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3B7" w:rsidRDefault="00090D3C" w:rsidP="00B73565">
      <w:pPr>
        <w:jc w:val="center"/>
        <w:rPr>
          <w:b/>
        </w:rPr>
      </w:pPr>
      <w:bookmarkStart w:id="0" w:name="_GoBack"/>
      <w:bookmarkEnd w:id="0"/>
      <w:r w:rsidRPr="00090D3C">
        <w:rPr>
          <w:b/>
        </w:rPr>
        <w:t>Marshfield Venous Thromboembolism Phenotype</w:t>
      </w:r>
      <w:r w:rsidR="007601DC">
        <w:rPr>
          <w:b/>
        </w:rPr>
        <w:t xml:space="preserve"> (eMERGE II)</w:t>
      </w:r>
    </w:p>
    <w:p w:rsidR="00090D3C" w:rsidRPr="00B73565" w:rsidRDefault="00090D3C" w:rsidP="00B73565">
      <w:pPr>
        <w:jc w:val="center"/>
        <w:rPr>
          <w:sz w:val="20"/>
          <w:szCs w:val="20"/>
        </w:rPr>
      </w:pPr>
      <w:r w:rsidRPr="00B73565">
        <w:rPr>
          <w:sz w:val="20"/>
          <w:szCs w:val="20"/>
        </w:rPr>
        <w:t xml:space="preserve">Last updated: January </w:t>
      </w:r>
      <w:r w:rsidR="00867FD0">
        <w:rPr>
          <w:sz w:val="20"/>
          <w:szCs w:val="20"/>
        </w:rPr>
        <w:t>7</w:t>
      </w:r>
      <w:r w:rsidRPr="00B73565">
        <w:rPr>
          <w:sz w:val="20"/>
          <w:szCs w:val="20"/>
        </w:rPr>
        <w:t>, 2013</w:t>
      </w:r>
    </w:p>
    <w:p w:rsidR="00090D3C" w:rsidRPr="004A209E" w:rsidRDefault="00090D3C">
      <w:pPr>
        <w:rPr>
          <w:b/>
          <w:sz w:val="16"/>
          <w:szCs w:val="16"/>
        </w:rPr>
      </w:pPr>
    </w:p>
    <w:p w:rsidR="00D439B7" w:rsidRDefault="00090D3C">
      <w:r w:rsidRPr="009B1DCF">
        <w:rPr>
          <w:b/>
        </w:rPr>
        <w:t>Cases</w:t>
      </w:r>
      <w:r w:rsidR="00D439B7">
        <w:t xml:space="preserve"> (must meet both conditions)</w:t>
      </w:r>
      <w:r w:rsidRPr="00090D3C">
        <w:t xml:space="preserve">: </w:t>
      </w:r>
    </w:p>
    <w:p w:rsidR="00090D3C" w:rsidRDefault="00090D3C" w:rsidP="00D439B7">
      <w:pPr>
        <w:pStyle w:val="ListParagraph"/>
        <w:numPr>
          <w:ilvl w:val="0"/>
          <w:numId w:val="1"/>
        </w:numPr>
      </w:pPr>
      <w:r>
        <w:t xml:space="preserve">Have </w:t>
      </w:r>
      <w:r w:rsidR="007601DC">
        <w:t xml:space="preserve">Venous Thromboembolism diagnosis codes </w:t>
      </w:r>
      <w:r w:rsidR="00D439B7">
        <w:t xml:space="preserve">on 2 or more dates </w:t>
      </w:r>
      <w:r w:rsidR="007601DC">
        <w:t>(see Appendix A).</w:t>
      </w:r>
    </w:p>
    <w:p w:rsidR="00D439B7" w:rsidRDefault="00D439B7" w:rsidP="00D439B7">
      <w:pPr>
        <w:pStyle w:val="ListParagraph"/>
        <w:numPr>
          <w:ilvl w:val="0"/>
          <w:numId w:val="1"/>
        </w:numPr>
      </w:pPr>
      <w:r>
        <w:t xml:space="preserve">Have no exclusion diagnosis codes </w:t>
      </w:r>
      <w:r w:rsidR="00D4162C">
        <w:t xml:space="preserve">ever </w:t>
      </w:r>
      <w:r>
        <w:t>(see Appendix B).</w:t>
      </w:r>
    </w:p>
    <w:p w:rsidR="00D439B7" w:rsidRPr="004A209E" w:rsidRDefault="00D439B7" w:rsidP="00D439B7">
      <w:pPr>
        <w:rPr>
          <w:sz w:val="16"/>
          <w:szCs w:val="16"/>
        </w:rPr>
      </w:pPr>
    </w:p>
    <w:p w:rsidR="00D439B7" w:rsidRDefault="00D439B7" w:rsidP="00D439B7">
      <w:r w:rsidRPr="009B1DCF">
        <w:rPr>
          <w:b/>
        </w:rPr>
        <w:t>Controls</w:t>
      </w:r>
      <w:r>
        <w:t xml:space="preserve"> (must meet all three conditions):</w:t>
      </w:r>
    </w:p>
    <w:p w:rsidR="00D439B7" w:rsidRDefault="00D439B7" w:rsidP="00D439B7">
      <w:pPr>
        <w:pStyle w:val="ListParagraph"/>
        <w:numPr>
          <w:ilvl w:val="0"/>
          <w:numId w:val="3"/>
        </w:numPr>
      </w:pPr>
      <w:r>
        <w:t>Have no Venous Thromboembolism diagnosis codes ever (see Appendix A).</w:t>
      </w:r>
    </w:p>
    <w:p w:rsidR="00D439B7" w:rsidRDefault="00D439B7" w:rsidP="00D439B7">
      <w:pPr>
        <w:pStyle w:val="ListParagraph"/>
        <w:numPr>
          <w:ilvl w:val="0"/>
          <w:numId w:val="3"/>
        </w:numPr>
      </w:pPr>
      <w:r>
        <w:t>Have no exclusion diagnosis codes (see Appendix B).</w:t>
      </w:r>
    </w:p>
    <w:p w:rsidR="00D439B7" w:rsidRDefault="005F2435" w:rsidP="00D439B7">
      <w:pPr>
        <w:pStyle w:val="ListParagraph"/>
        <w:numPr>
          <w:ilvl w:val="0"/>
          <w:numId w:val="3"/>
        </w:numPr>
      </w:pPr>
      <w:r>
        <w:t>Does not meet VTE case definition via NLP-based execution (s</w:t>
      </w:r>
      <w:r w:rsidR="00D439B7">
        <w:t>ee Appendix C).</w:t>
      </w:r>
    </w:p>
    <w:p w:rsidR="00D439B7" w:rsidRDefault="00D439B7" w:rsidP="00D439B7">
      <w:pPr>
        <w:rPr>
          <w:sz w:val="16"/>
          <w:szCs w:val="16"/>
        </w:rPr>
      </w:pPr>
    </w:p>
    <w:p w:rsidR="00252945" w:rsidRPr="004A209E" w:rsidRDefault="00252945" w:rsidP="00D439B7">
      <w:pPr>
        <w:rPr>
          <w:sz w:val="16"/>
          <w:szCs w:val="16"/>
        </w:rPr>
      </w:pPr>
    </w:p>
    <w:p w:rsidR="00B73565" w:rsidRPr="009B1DCF" w:rsidRDefault="00B73565" w:rsidP="00D439B7">
      <w:pPr>
        <w:rPr>
          <w:b/>
          <w:u w:val="single"/>
        </w:rPr>
      </w:pPr>
      <w:r w:rsidRPr="009B1DCF">
        <w:rPr>
          <w:b/>
          <w:u w:val="single"/>
        </w:rPr>
        <w:t>Appendix A:</w:t>
      </w:r>
    </w:p>
    <w:tbl>
      <w:tblPr>
        <w:tblW w:w="0" w:type="auto"/>
        <w:jc w:val="center"/>
        <w:tblLayout w:type="fixed"/>
        <w:tblCellMar>
          <w:left w:w="67" w:type="dxa"/>
          <w:right w:w="67" w:type="dxa"/>
        </w:tblCellMar>
        <w:tblLook w:val="0000" w:firstRow="0" w:lastRow="0" w:firstColumn="0" w:lastColumn="0" w:noHBand="0" w:noVBand="0"/>
      </w:tblPr>
      <w:tblGrid>
        <w:gridCol w:w="829"/>
        <w:gridCol w:w="5040"/>
      </w:tblGrid>
      <w:tr w:rsidR="00B73565" w:rsidRPr="00243455" w:rsidTr="004A209E">
        <w:trPr>
          <w:cantSplit/>
          <w:trHeight w:hRule="exact" w:val="288"/>
          <w:tblHeader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73565" w:rsidRPr="00243455" w:rsidRDefault="00B73565" w:rsidP="00DA151B">
            <w:pPr>
              <w:keepNext/>
              <w:adjustRightInd w:val="0"/>
              <w:spacing w:before="67" w:after="67"/>
              <w:rPr>
                <w:color w:val="000000"/>
                <w:sz w:val="16"/>
                <w:szCs w:val="16"/>
              </w:rPr>
            </w:pPr>
            <w:r w:rsidRPr="00243455">
              <w:rPr>
                <w:color w:val="000000"/>
                <w:sz w:val="16"/>
                <w:szCs w:val="16"/>
              </w:rPr>
              <w:t>CODE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73565" w:rsidRPr="00243455" w:rsidRDefault="00B73565" w:rsidP="00DA151B">
            <w:pPr>
              <w:keepNext/>
              <w:adjustRightInd w:val="0"/>
              <w:spacing w:before="67" w:after="67"/>
              <w:rPr>
                <w:color w:val="000000"/>
                <w:sz w:val="16"/>
                <w:szCs w:val="16"/>
              </w:rPr>
            </w:pPr>
            <w:r w:rsidRPr="00243455">
              <w:rPr>
                <w:color w:val="000000"/>
                <w:sz w:val="16"/>
                <w:szCs w:val="16"/>
              </w:rPr>
              <w:t>DESCRIPTION</w:t>
            </w:r>
          </w:p>
        </w:tc>
      </w:tr>
      <w:tr w:rsidR="00B73565" w:rsidRPr="00243455" w:rsidTr="004A209E">
        <w:trPr>
          <w:cantSplit/>
          <w:trHeight w:hRule="exact" w:val="288"/>
          <w:jc w:val="center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73565" w:rsidRPr="00243455" w:rsidRDefault="00B73565" w:rsidP="00DA151B">
            <w:pPr>
              <w:keepNext/>
              <w:adjustRightInd w:val="0"/>
              <w:spacing w:before="67" w:after="67"/>
              <w:rPr>
                <w:color w:val="000000"/>
                <w:sz w:val="16"/>
                <w:szCs w:val="16"/>
              </w:rPr>
            </w:pPr>
            <w:r w:rsidRPr="00243455">
              <w:rPr>
                <w:color w:val="000000"/>
                <w:sz w:val="16"/>
                <w:szCs w:val="16"/>
              </w:rPr>
              <w:t>415.1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73565" w:rsidRPr="00243455" w:rsidRDefault="00B73565" w:rsidP="00DA151B">
            <w:pPr>
              <w:keepNext/>
              <w:adjustRightInd w:val="0"/>
              <w:spacing w:before="67" w:after="67"/>
              <w:rPr>
                <w:color w:val="000000"/>
                <w:sz w:val="16"/>
                <w:szCs w:val="16"/>
              </w:rPr>
            </w:pPr>
            <w:r w:rsidRPr="00243455">
              <w:rPr>
                <w:color w:val="000000"/>
                <w:sz w:val="16"/>
                <w:szCs w:val="16"/>
              </w:rPr>
              <w:t>Pulmon Embolism/Infarct</w:t>
            </w:r>
          </w:p>
        </w:tc>
      </w:tr>
      <w:tr w:rsidR="00B73565" w:rsidRPr="00243455" w:rsidTr="004A209E">
        <w:trPr>
          <w:cantSplit/>
          <w:trHeight w:hRule="exact" w:val="288"/>
          <w:jc w:val="center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73565" w:rsidRPr="00243455" w:rsidRDefault="00B73565" w:rsidP="00DA151B">
            <w:pPr>
              <w:keepNext/>
              <w:adjustRightInd w:val="0"/>
              <w:spacing w:before="67" w:after="67"/>
              <w:rPr>
                <w:color w:val="000000"/>
                <w:sz w:val="16"/>
                <w:szCs w:val="16"/>
              </w:rPr>
            </w:pPr>
            <w:r w:rsidRPr="00243455">
              <w:rPr>
                <w:color w:val="000000"/>
                <w:sz w:val="16"/>
                <w:szCs w:val="16"/>
              </w:rPr>
              <w:t>415.11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73565" w:rsidRPr="00243455" w:rsidRDefault="00B73565" w:rsidP="00DA151B">
            <w:pPr>
              <w:keepNext/>
              <w:adjustRightInd w:val="0"/>
              <w:spacing w:before="67" w:after="67"/>
              <w:rPr>
                <w:color w:val="000000"/>
                <w:sz w:val="16"/>
                <w:szCs w:val="16"/>
              </w:rPr>
            </w:pPr>
            <w:r w:rsidRPr="00243455">
              <w:rPr>
                <w:color w:val="000000"/>
                <w:sz w:val="16"/>
                <w:szCs w:val="16"/>
              </w:rPr>
              <w:t>Iatrogenic Pulmonary Embolism And Infarction  1095</w:t>
            </w:r>
          </w:p>
        </w:tc>
      </w:tr>
      <w:tr w:rsidR="00B73565" w:rsidRPr="00243455" w:rsidTr="004A209E">
        <w:trPr>
          <w:cantSplit/>
          <w:trHeight w:hRule="exact" w:val="288"/>
          <w:jc w:val="center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73565" w:rsidRPr="00243455" w:rsidRDefault="00B73565" w:rsidP="00DA151B">
            <w:pPr>
              <w:keepNext/>
              <w:adjustRightInd w:val="0"/>
              <w:spacing w:before="67" w:after="67"/>
              <w:rPr>
                <w:color w:val="000000"/>
                <w:sz w:val="16"/>
                <w:szCs w:val="16"/>
              </w:rPr>
            </w:pPr>
            <w:r w:rsidRPr="00243455">
              <w:rPr>
                <w:color w:val="000000"/>
                <w:sz w:val="16"/>
                <w:szCs w:val="16"/>
              </w:rPr>
              <w:t>415.19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73565" w:rsidRPr="00243455" w:rsidRDefault="00B73565" w:rsidP="00DA151B">
            <w:pPr>
              <w:keepNext/>
              <w:adjustRightInd w:val="0"/>
              <w:spacing w:before="67" w:after="67"/>
              <w:rPr>
                <w:color w:val="000000"/>
                <w:sz w:val="16"/>
                <w:szCs w:val="16"/>
              </w:rPr>
            </w:pPr>
            <w:r w:rsidRPr="00243455">
              <w:rPr>
                <w:color w:val="000000"/>
                <w:sz w:val="16"/>
                <w:szCs w:val="16"/>
              </w:rPr>
              <w:t>Other Pulmonary Embolism And Infarction       1095</w:t>
            </w:r>
          </w:p>
        </w:tc>
      </w:tr>
      <w:tr w:rsidR="00B73565" w:rsidRPr="00243455" w:rsidTr="004A209E">
        <w:trPr>
          <w:cantSplit/>
          <w:trHeight w:hRule="exact" w:val="288"/>
          <w:jc w:val="center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73565" w:rsidRPr="00243455" w:rsidRDefault="00B73565" w:rsidP="00DA151B">
            <w:pPr>
              <w:keepNext/>
              <w:adjustRightInd w:val="0"/>
              <w:spacing w:before="67" w:after="67"/>
              <w:rPr>
                <w:color w:val="000000"/>
                <w:sz w:val="16"/>
                <w:szCs w:val="16"/>
              </w:rPr>
            </w:pPr>
            <w:r w:rsidRPr="00243455">
              <w:rPr>
                <w:color w:val="000000"/>
                <w:sz w:val="16"/>
                <w:szCs w:val="16"/>
              </w:rPr>
              <w:t>453.0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73565" w:rsidRPr="00243455" w:rsidRDefault="00B73565" w:rsidP="00DA151B">
            <w:pPr>
              <w:keepNext/>
              <w:adjustRightInd w:val="0"/>
              <w:spacing w:before="67" w:after="67"/>
              <w:rPr>
                <w:color w:val="000000"/>
                <w:sz w:val="16"/>
                <w:szCs w:val="16"/>
              </w:rPr>
            </w:pPr>
            <w:r w:rsidRPr="00243455">
              <w:rPr>
                <w:color w:val="000000"/>
                <w:sz w:val="16"/>
                <w:szCs w:val="16"/>
              </w:rPr>
              <w:t>Budd-Chiari Syndrome</w:t>
            </w:r>
          </w:p>
        </w:tc>
      </w:tr>
      <w:tr w:rsidR="00B73565" w:rsidRPr="00243455" w:rsidTr="004A209E">
        <w:trPr>
          <w:cantSplit/>
          <w:trHeight w:hRule="exact" w:val="288"/>
          <w:jc w:val="center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73565" w:rsidRPr="00243455" w:rsidRDefault="00B73565" w:rsidP="00DA151B">
            <w:pPr>
              <w:keepNext/>
              <w:adjustRightInd w:val="0"/>
              <w:spacing w:before="67" w:after="67"/>
              <w:rPr>
                <w:color w:val="000000"/>
                <w:sz w:val="16"/>
                <w:szCs w:val="16"/>
              </w:rPr>
            </w:pPr>
            <w:r w:rsidRPr="00243455">
              <w:rPr>
                <w:color w:val="000000"/>
                <w:sz w:val="16"/>
                <w:szCs w:val="16"/>
              </w:rPr>
              <w:t>453.1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73565" w:rsidRPr="00243455" w:rsidRDefault="00B73565" w:rsidP="00DA151B">
            <w:pPr>
              <w:keepNext/>
              <w:adjustRightInd w:val="0"/>
              <w:spacing w:before="67" w:after="67"/>
              <w:rPr>
                <w:color w:val="000000"/>
                <w:sz w:val="16"/>
                <w:szCs w:val="16"/>
              </w:rPr>
            </w:pPr>
            <w:r w:rsidRPr="00243455">
              <w:rPr>
                <w:color w:val="000000"/>
                <w:sz w:val="16"/>
                <w:szCs w:val="16"/>
              </w:rPr>
              <w:t>Thrombophlebitis Migrans</w:t>
            </w:r>
          </w:p>
        </w:tc>
      </w:tr>
      <w:tr w:rsidR="00B73565" w:rsidRPr="00243455" w:rsidTr="004A209E">
        <w:trPr>
          <w:cantSplit/>
          <w:trHeight w:hRule="exact" w:val="288"/>
          <w:jc w:val="center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73565" w:rsidRPr="00243455" w:rsidRDefault="00B73565" w:rsidP="00DA151B">
            <w:pPr>
              <w:keepNext/>
              <w:adjustRightInd w:val="0"/>
              <w:spacing w:before="67" w:after="67"/>
              <w:rPr>
                <w:color w:val="000000"/>
                <w:sz w:val="16"/>
                <w:szCs w:val="16"/>
              </w:rPr>
            </w:pPr>
            <w:r w:rsidRPr="00243455">
              <w:rPr>
                <w:color w:val="000000"/>
                <w:sz w:val="16"/>
                <w:szCs w:val="16"/>
              </w:rPr>
              <w:t>453.2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73565" w:rsidRPr="00243455" w:rsidRDefault="00B73565" w:rsidP="00DA151B">
            <w:pPr>
              <w:keepNext/>
              <w:adjustRightInd w:val="0"/>
              <w:spacing w:before="67" w:after="67"/>
              <w:rPr>
                <w:color w:val="000000"/>
                <w:sz w:val="16"/>
                <w:szCs w:val="16"/>
              </w:rPr>
            </w:pPr>
            <w:r w:rsidRPr="00243455">
              <w:rPr>
                <w:color w:val="000000"/>
                <w:sz w:val="16"/>
                <w:szCs w:val="16"/>
              </w:rPr>
              <w:t>Embolism And Thrombosis Of Inferior Vena Cava</w:t>
            </w:r>
          </w:p>
        </w:tc>
      </w:tr>
      <w:tr w:rsidR="004A209E" w:rsidRPr="00243455" w:rsidTr="004A209E">
        <w:trPr>
          <w:cantSplit/>
          <w:trHeight w:hRule="exact" w:val="288"/>
          <w:jc w:val="center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A209E" w:rsidRPr="00243455" w:rsidRDefault="004A209E" w:rsidP="00DA151B">
            <w:pPr>
              <w:keepNext/>
              <w:adjustRightInd w:val="0"/>
              <w:spacing w:before="67" w:after="67"/>
              <w:rPr>
                <w:color w:val="000000"/>
                <w:sz w:val="16"/>
                <w:szCs w:val="16"/>
              </w:rPr>
            </w:pPr>
            <w:r w:rsidRPr="00243455">
              <w:rPr>
                <w:color w:val="000000"/>
                <w:sz w:val="16"/>
                <w:szCs w:val="16"/>
              </w:rPr>
              <w:t>453.4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209E" w:rsidRPr="00243455" w:rsidRDefault="004A209E" w:rsidP="00DA151B">
            <w:pPr>
              <w:keepNext/>
              <w:adjustRightInd w:val="0"/>
              <w:spacing w:before="67" w:after="67"/>
              <w:rPr>
                <w:color w:val="000000"/>
                <w:sz w:val="16"/>
                <w:szCs w:val="16"/>
              </w:rPr>
            </w:pPr>
            <w:r w:rsidRPr="00243455">
              <w:rPr>
                <w:color w:val="000000"/>
                <w:sz w:val="16"/>
                <w:szCs w:val="16"/>
              </w:rPr>
              <w:t>Acute venous Emb &amp; Thromb of Deep Vess Low Ext</w:t>
            </w:r>
          </w:p>
        </w:tc>
      </w:tr>
      <w:tr w:rsidR="00B73565" w:rsidRPr="00243455" w:rsidTr="004A209E">
        <w:trPr>
          <w:cantSplit/>
          <w:trHeight w:hRule="exact" w:val="288"/>
          <w:jc w:val="center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73565" w:rsidRPr="00243455" w:rsidRDefault="00B73565" w:rsidP="00DA151B">
            <w:pPr>
              <w:keepNext/>
              <w:adjustRightInd w:val="0"/>
              <w:spacing w:before="67" w:after="67"/>
              <w:rPr>
                <w:color w:val="000000"/>
                <w:sz w:val="16"/>
                <w:szCs w:val="16"/>
              </w:rPr>
            </w:pPr>
            <w:r w:rsidRPr="00243455">
              <w:rPr>
                <w:color w:val="000000"/>
                <w:sz w:val="16"/>
                <w:szCs w:val="16"/>
              </w:rPr>
              <w:t>453.40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73565" w:rsidRPr="00243455" w:rsidRDefault="00B73565" w:rsidP="00DA151B">
            <w:pPr>
              <w:keepNext/>
              <w:adjustRightInd w:val="0"/>
              <w:spacing w:before="67" w:after="67"/>
              <w:rPr>
                <w:color w:val="000000"/>
                <w:sz w:val="16"/>
                <w:szCs w:val="16"/>
              </w:rPr>
            </w:pPr>
            <w:r w:rsidRPr="00243455">
              <w:rPr>
                <w:color w:val="000000"/>
                <w:sz w:val="16"/>
                <w:szCs w:val="16"/>
              </w:rPr>
              <w:t>Acute Venous Emb &amp; Thromb Unspec Deep Vess Low Ext</w:t>
            </w:r>
          </w:p>
        </w:tc>
      </w:tr>
      <w:tr w:rsidR="00B73565" w:rsidRPr="00243455" w:rsidTr="004A209E">
        <w:trPr>
          <w:cantSplit/>
          <w:trHeight w:hRule="exact" w:val="288"/>
          <w:jc w:val="center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73565" w:rsidRPr="00243455" w:rsidRDefault="00B73565" w:rsidP="00DA151B">
            <w:pPr>
              <w:adjustRightInd w:val="0"/>
              <w:spacing w:before="67" w:after="67"/>
              <w:rPr>
                <w:color w:val="000000"/>
                <w:sz w:val="16"/>
                <w:szCs w:val="16"/>
              </w:rPr>
            </w:pPr>
            <w:r w:rsidRPr="00243455">
              <w:rPr>
                <w:color w:val="000000"/>
                <w:sz w:val="16"/>
                <w:szCs w:val="16"/>
              </w:rPr>
              <w:t>453.41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73565" w:rsidRPr="00243455" w:rsidRDefault="00B73565" w:rsidP="00DA151B">
            <w:pPr>
              <w:adjustRightInd w:val="0"/>
              <w:spacing w:before="67" w:after="67"/>
              <w:rPr>
                <w:color w:val="000000"/>
                <w:sz w:val="16"/>
                <w:szCs w:val="16"/>
              </w:rPr>
            </w:pPr>
            <w:r w:rsidRPr="00243455">
              <w:rPr>
                <w:color w:val="000000"/>
                <w:sz w:val="16"/>
                <w:szCs w:val="16"/>
              </w:rPr>
              <w:t>Acute Venous Emb &amp; Thromb Deep Vess Prox Low Extr</w:t>
            </w:r>
          </w:p>
        </w:tc>
      </w:tr>
      <w:tr w:rsidR="00B73565" w:rsidRPr="00243455" w:rsidTr="004A209E">
        <w:trPr>
          <w:cantSplit/>
          <w:trHeight w:hRule="exact" w:val="288"/>
          <w:jc w:val="center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73565" w:rsidRPr="00243455" w:rsidRDefault="00B73565" w:rsidP="00DA151B">
            <w:pPr>
              <w:adjustRightInd w:val="0"/>
              <w:spacing w:before="67" w:after="67"/>
              <w:rPr>
                <w:color w:val="000000"/>
                <w:sz w:val="16"/>
                <w:szCs w:val="16"/>
              </w:rPr>
            </w:pPr>
            <w:r w:rsidRPr="00243455">
              <w:rPr>
                <w:color w:val="000000"/>
                <w:sz w:val="16"/>
                <w:szCs w:val="16"/>
              </w:rPr>
              <w:t>453.42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73565" w:rsidRPr="00243455" w:rsidRDefault="00B73565" w:rsidP="00DA151B">
            <w:pPr>
              <w:adjustRightInd w:val="0"/>
              <w:spacing w:before="67" w:after="67"/>
              <w:rPr>
                <w:color w:val="000000"/>
                <w:sz w:val="16"/>
                <w:szCs w:val="16"/>
              </w:rPr>
            </w:pPr>
            <w:r w:rsidRPr="00243455">
              <w:rPr>
                <w:color w:val="000000"/>
                <w:sz w:val="16"/>
                <w:szCs w:val="16"/>
              </w:rPr>
              <w:t>Acute Venous Emb &amp; Throm Deep Vess Distal Low Extr</w:t>
            </w:r>
          </w:p>
        </w:tc>
      </w:tr>
      <w:tr w:rsidR="004A209E" w:rsidRPr="00243455" w:rsidTr="004A209E">
        <w:trPr>
          <w:cantSplit/>
          <w:trHeight w:hRule="exact" w:val="288"/>
          <w:jc w:val="center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A209E" w:rsidRPr="00243455" w:rsidRDefault="004A209E" w:rsidP="00DA151B">
            <w:pPr>
              <w:adjustRightInd w:val="0"/>
              <w:spacing w:before="67" w:after="67"/>
              <w:rPr>
                <w:color w:val="000000"/>
                <w:sz w:val="16"/>
                <w:szCs w:val="16"/>
              </w:rPr>
            </w:pPr>
            <w:r w:rsidRPr="00243455">
              <w:rPr>
                <w:color w:val="000000"/>
                <w:sz w:val="16"/>
                <w:szCs w:val="16"/>
              </w:rPr>
              <w:t>453.5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209E" w:rsidRPr="00243455" w:rsidRDefault="004A209E" w:rsidP="00DA151B">
            <w:pPr>
              <w:adjustRightInd w:val="0"/>
              <w:spacing w:before="67" w:after="67"/>
              <w:rPr>
                <w:color w:val="000000"/>
                <w:sz w:val="16"/>
                <w:szCs w:val="16"/>
              </w:rPr>
            </w:pPr>
            <w:r w:rsidRPr="00243455">
              <w:rPr>
                <w:color w:val="000000"/>
                <w:sz w:val="16"/>
                <w:szCs w:val="16"/>
              </w:rPr>
              <w:t>Ch Ven Emb And Throm of Other Specified Vess</w:t>
            </w:r>
          </w:p>
        </w:tc>
      </w:tr>
      <w:tr w:rsidR="00B73565" w:rsidRPr="00243455" w:rsidTr="004A209E">
        <w:trPr>
          <w:cantSplit/>
          <w:trHeight w:hRule="exact" w:val="288"/>
          <w:jc w:val="center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73565" w:rsidRPr="00243455" w:rsidRDefault="00B73565" w:rsidP="00DA151B">
            <w:pPr>
              <w:adjustRightInd w:val="0"/>
              <w:spacing w:before="67" w:after="67"/>
              <w:rPr>
                <w:color w:val="000000"/>
                <w:sz w:val="16"/>
                <w:szCs w:val="16"/>
              </w:rPr>
            </w:pPr>
            <w:r w:rsidRPr="00243455">
              <w:rPr>
                <w:color w:val="000000"/>
                <w:sz w:val="16"/>
                <w:szCs w:val="16"/>
              </w:rPr>
              <w:t>453.50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73565" w:rsidRPr="00243455" w:rsidRDefault="00B73565" w:rsidP="00DA151B">
            <w:pPr>
              <w:adjustRightInd w:val="0"/>
              <w:spacing w:before="67" w:after="67"/>
              <w:rPr>
                <w:color w:val="000000"/>
                <w:sz w:val="16"/>
                <w:szCs w:val="16"/>
              </w:rPr>
            </w:pPr>
            <w:r w:rsidRPr="00243455">
              <w:rPr>
                <w:color w:val="000000"/>
                <w:sz w:val="16"/>
                <w:szCs w:val="16"/>
              </w:rPr>
              <w:t>Ch Ven Emb And Throm Of Unsp Deep Ves Of Lower Ext</w:t>
            </w:r>
          </w:p>
        </w:tc>
      </w:tr>
      <w:tr w:rsidR="00B73565" w:rsidRPr="00243455" w:rsidTr="004A209E">
        <w:trPr>
          <w:cantSplit/>
          <w:trHeight w:hRule="exact" w:val="288"/>
          <w:jc w:val="center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73565" w:rsidRPr="00243455" w:rsidRDefault="00B73565" w:rsidP="00DA151B">
            <w:pPr>
              <w:adjustRightInd w:val="0"/>
              <w:spacing w:before="67" w:after="67"/>
              <w:rPr>
                <w:color w:val="000000"/>
                <w:sz w:val="16"/>
                <w:szCs w:val="16"/>
              </w:rPr>
            </w:pPr>
            <w:r w:rsidRPr="00243455">
              <w:rPr>
                <w:color w:val="000000"/>
                <w:sz w:val="16"/>
                <w:szCs w:val="16"/>
              </w:rPr>
              <w:t>453.51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73565" w:rsidRPr="00243455" w:rsidRDefault="00B73565" w:rsidP="00DA151B">
            <w:pPr>
              <w:adjustRightInd w:val="0"/>
              <w:spacing w:before="67" w:after="67"/>
              <w:rPr>
                <w:color w:val="000000"/>
                <w:sz w:val="16"/>
                <w:szCs w:val="16"/>
              </w:rPr>
            </w:pPr>
            <w:r w:rsidRPr="00243455">
              <w:rPr>
                <w:color w:val="000000"/>
                <w:sz w:val="16"/>
                <w:szCs w:val="16"/>
              </w:rPr>
              <w:t>Ch Ven Emb And Throm Of Deep Ves Of Prox Lower Ex</w:t>
            </w:r>
          </w:p>
        </w:tc>
      </w:tr>
      <w:tr w:rsidR="00B73565" w:rsidRPr="00243455" w:rsidTr="004A209E">
        <w:trPr>
          <w:cantSplit/>
          <w:trHeight w:hRule="exact" w:val="288"/>
          <w:jc w:val="center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73565" w:rsidRPr="00243455" w:rsidRDefault="00B73565" w:rsidP="00DA151B">
            <w:pPr>
              <w:adjustRightInd w:val="0"/>
              <w:spacing w:before="67" w:after="67"/>
              <w:rPr>
                <w:color w:val="000000"/>
                <w:sz w:val="16"/>
                <w:szCs w:val="16"/>
              </w:rPr>
            </w:pPr>
            <w:r w:rsidRPr="00243455">
              <w:rPr>
                <w:color w:val="000000"/>
                <w:sz w:val="16"/>
                <w:szCs w:val="16"/>
              </w:rPr>
              <w:t>453.52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73565" w:rsidRPr="00243455" w:rsidRDefault="00B73565" w:rsidP="00DA151B">
            <w:pPr>
              <w:adjustRightInd w:val="0"/>
              <w:spacing w:before="67" w:after="67"/>
              <w:rPr>
                <w:color w:val="000000"/>
                <w:sz w:val="16"/>
                <w:szCs w:val="16"/>
              </w:rPr>
            </w:pPr>
            <w:r w:rsidRPr="00243455">
              <w:rPr>
                <w:color w:val="000000"/>
                <w:sz w:val="16"/>
                <w:szCs w:val="16"/>
              </w:rPr>
              <w:t>Ch Ven Emb And Throm Of Deep Ves Of Dist Lower Ex</w:t>
            </w:r>
          </w:p>
        </w:tc>
      </w:tr>
      <w:tr w:rsidR="00B73565" w:rsidRPr="00243455" w:rsidTr="004A209E">
        <w:trPr>
          <w:cantSplit/>
          <w:trHeight w:hRule="exact" w:val="288"/>
          <w:jc w:val="center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73565" w:rsidRPr="00243455" w:rsidRDefault="00B73565" w:rsidP="00DA151B">
            <w:pPr>
              <w:adjustRightInd w:val="0"/>
              <w:spacing w:before="67" w:after="67"/>
              <w:rPr>
                <w:color w:val="000000"/>
                <w:sz w:val="16"/>
                <w:szCs w:val="16"/>
              </w:rPr>
            </w:pPr>
            <w:r w:rsidRPr="00243455">
              <w:rPr>
                <w:color w:val="000000"/>
                <w:sz w:val="16"/>
                <w:szCs w:val="16"/>
              </w:rPr>
              <w:t>453.6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73565" w:rsidRPr="00243455" w:rsidRDefault="00B73565" w:rsidP="00DA151B">
            <w:pPr>
              <w:adjustRightInd w:val="0"/>
              <w:spacing w:before="67" w:after="67"/>
              <w:rPr>
                <w:color w:val="000000"/>
                <w:sz w:val="16"/>
                <w:szCs w:val="16"/>
              </w:rPr>
            </w:pPr>
            <w:r w:rsidRPr="00243455">
              <w:rPr>
                <w:color w:val="000000"/>
                <w:sz w:val="16"/>
                <w:szCs w:val="16"/>
              </w:rPr>
              <w:t>Ven Embol And Throm Of Superficial Ves Of Low Ext</w:t>
            </w:r>
          </w:p>
        </w:tc>
      </w:tr>
      <w:tr w:rsidR="00B73565" w:rsidRPr="00243455" w:rsidTr="004A209E">
        <w:trPr>
          <w:cantSplit/>
          <w:trHeight w:hRule="exact" w:val="288"/>
          <w:jc w:val="center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73565" w:rsidRPr="00243455" w:rsidRDefault="00B73565" w:rsidP="004A209E">
            <w:pPr>
              <w:adjustRightInd w:val="0"/>
              <w:spacing w:before="67" w:after="67"/>
              <w:rPr>
                <w:color w:val="000000"/>
                <w:sz w:val="16"/>
                <w:szCs w:val="16"/>
              </w:rPr>
            </w:pPr>
            <w:r w:rsidRPr="00243455">
              <w:rPr>
                <w:color w:val="000000"/>
                <w:sz w:val="16"/>
                <w:szCs w:val="16"/>
              </w:rPr>
              <w:t>453.7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73565" w:rsidRPr="00243455" w:rsidRDefault="00B73565" w:rsidP="004A209E">
            <w:pPr>
              <w:adjustRightInd w:val="0"/>
              <w:spacing w:before="67" w:after="67"/>
              <w:rPr>
                <w:color w:val="000000"/>
                <w:sz w:val="16"/>
                <w:szCs w:val="16"/>
              </w:rPr>
            </w:pPr>
            <w:r w:rsidRPr="00243455">
              <w:rPr>
                <w:color w:val="000000"/>
                <w:sz w:val="16"/>
                <w:szCs w:val="16"/>
              </w:rPr>
              <w:t xml:space="preserve">Ch Ven Emb And Throm Of </w:t>
            </w:r>
            <w:r w:rsidR="004A209E" w:rsidRPr="00243455">
              <w:rPr>
                <w:color w:val="000000"/>
                <w:sz w:val="16"/>
                <w:szCs w:val="16"/>
              </w:rPr>
              <w:t>Other Specified Vess</w:t>
            </w:r>
          </w:p>
        </w:tc>
      </w:tr>
      <w:tr w:rsidR="004A209E" w:rsidRPr="00243455" w:rsidTr="004A209E">
        <w:trPr>
          <w:cantSplit/>
          <w:trHeight w:hRule="exact" w:val="288"/>
          <w:jc w:val="center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A209E" w:rsidRPr="00243455" w:rsidRDefault="004A209E" w:rsidP="00DA151B">
            <w:pPr>
              <w:adjustRightInd w:val="0"/>
              <w:spacing w:before="67" w:after="67"/>
              <w:rPr>
                <w:color w:val="000000"/>
                <w:sz w:val="16"/>
                <w:szCs w:val="16"/>
              </w:rPr>
            </w:pPr>
            <w:r w:rsidRPr="00243455">
              <w:rPr>
                <w:color w:val="000000"/>
                <w:sz w:val="16"/>
                <w:szCs w:val="16"/>
              </w:rPr>
              <w:t>453.71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209E" w:rsidRPr="00243455" w:rsidRDefault="004A209E" w:rsidP="00DA151B">
            <w:pPr>
              <w:adjustRightInd w:val="0"/>
              <w:spacing w:before="67" w:after="67"/>
              <w:rPr>
                <w:color w:val="000000"/>
                <w:sz w:val="16"/>
                <w:szCs w:val="16"/>
              </w:rPr>
            </w:pPr>
            <w:r w:rsidRPr="00243455">
              <w:rPr>
                <w:color w:val="000000"/>
                <w:sz w:val="16"/>
                <w:szCs w:val="16"/>
              </w:rPr>
              <w:t>Ch Ven Emb And Throm Of Superficial Veins Up Ext</w:t>
            </w:r>
          </w:p>
        </w:tc>
      </w:tr>
      <w:tr w:rsidR="004A209E" w:rsidRPr="00243455" w:rsidTr="004A209E">
        <w:trPr>
          <w:cantSplit/>
          <w:trHeight w:hRule="exact" w:val="288"/>
          <w:jc w:val="center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A209E" w:rsidRPr="00243455" w:rsidRDefault="004A209E" w:rsidP="00DA151B">
            <w:pPr>
              <w:adjustRightInd w:val="0"/>
              <w:spacing w:before="67" w:after="67"/>
              <w:rPr>
                <w:color w:val="000000"/>
                <w:sz w:val="16"/>
                <w:szCs w:val="16"/>
              </w:rPr>
            </w:pPr>
            <w:r w:rsidRPr="00243455">
              <w:rPr>
                <w:color w:val="000000"/>
                <w:sz w:val="16"/>
                <w:szCs w:val="16"/>
              </w:rPr>
              <w:t>453.73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209E" w:rsidRPr="00243455" w:rsidRDefault="004A209E" w:rsidP="00DA151B">
            <w:pPr>
              <w:adjustRightInd w:val="0"/>
              <w:spacing w:before="67" w:after="67"/>
              <w:rPr>
                <w:color w:val="000000"/>
                <w:sz w:val="16"/>
                <w:szCs w:val="16"/>
              </w:rPr>
            </w:pPr>
            <w:r w:rsidRPr="00243455">
              <w:rPr>
                <w:color w:val="000000"/>
                <w:sz w:val="16"/>
                <w:szCs w:val="16"/>
              </w:rPr>
              <w:t>Chr Ven Embol And Thromb Of Upper Extremity, Unspe</w:t>
            </w:r>
          </w:p>
        </w:tc>
      </w:tr>
      <w:tr w:rsidR="004A209E" w:rsidRPr="00243455" w:rsidTr="004A209E">
        <w:trPr>
          <w:cantSplit/>
          <w:trHeight w:hRule="exact" w:val="288"/>
          <w:jc w:val="center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A209E" w:rsidRPr="00243455" w:rsidRDefault="004A209E" w:rsidP="00DA151B">
            <w:pPr>
              <w:adjustRightInd w:val="0"/>
              <w:spacing w:before="67" w:after="67"/>
              <w:rPr>
                <w:color w:val="000000"/>
                <w:sz w:val="16"/>
                <w:szCs w:val="16"/>
              </w:rPr>
            </w:pPr>
            <w:r w:rsidRPr="00243455">
              <w:rPr>
                <w:color w:val="000000"/>
                <w:sz w:val="16"/>
                <w:szCs w:val="16"/>
              </w:rPr>
              <w:t>453.74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209E" w:rsidRPr="00243455" w:rsidRDefault="004A209E" w:rsidP="00DA151B">
            <w:pPr>
              <w:adjustRightInd w:val="0"/>
              <w:spacing w:before="67" w:after="67"/>
              <w:rPr>
                <w:color w:val="000000"/>
                <w:sz w:val="16"/>
                <w:szCs w:val="16"/>
              </w:rPr>
            </w:pPr>
            <w:r w:rsidRPr="00243455">
              <w:rPr>
                <w:color w:val="000000"/>
                <w:sz w:val="16"/>
                <w:szCs w:val="16"/>
              </w:rPr>
              <w:t>Ch Venous Embolism And Thrombosis Axillary Veins</w:t>
            </w:r>
          </w:p>
        </w:tc>
      </w:tr>
      <w:tr w:rsidR="004A209E" w:rsidRPr="00243455" w:rsidTr="004A209E">
        <w:trPr>
          <w:cantSplit/>
          <w:trHeight w:hRule="exact" w:val="288"/>
          <w:jc w:val="center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A209E" w:rsidRPr="00243455" w:rsidRDefault="004A209E" w:rsidP="00DA151B">
            <w:pPr>
              <w:adjustRightInd w:val="0"/>
              <w:spacing w:before="67" w:after="67"/>
              <w:rPr>
                <w:color w:val="000000"/>
                <w:sz w:val="16"/>
                <w:szCs w:val="16"/>
              </w:rPr>
            </w:pPr>
            <w:r w:rsidRPr="00243455">
              <w:rPr>
                <w:color w:val="000000"/>
                <w:sz w:val="16"/>
                <w:szCs w:val="16"/>
              </w:rPr>
              <w:t>453.75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209E" w:rsidRPr="00243455" w:rsidRDefault="004A209E" w:rsidP="00DA151B">
            <w:pPr>
              <w:adjustRightInd w:val="0"/>
              <w:spacing w:before="67" w:after="67"/>
              <w:rPr>
                <w:color w:val="000000"/>
                <w:sz w:val="16"/>
                <w:szCs w:val="16"/>
              </w:rPr>
            </w:pPr>
            <w:r w:rsidRPr="00243455">
              <w:rPr>
                <w:color w:val="000000"/>
                <w:sz w:val="16"/>
                <w:szCs w:val="16"/>
              </w:rPr>
              <w:t>Ch Ven Embolism And Thrombosis Of Subclavian Veins</w:t>
            </w:r>
          </w:p>
        </w:tc>
      </w:tr>
      <w:tr w:rsidR="004A209E" w:rsidRPr="00243455" w:rsidTr="004A209E">
        <w:trPr>
          <w:cantSplit/>
          <w:trHeight w:hRule="exact" w:val="288"/>
          <w:jc w:val="center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A209E" w:rsidRPr="00243455" w:rsidRDefault="004A209E" w:rsidP="00DA151B">
            <w:pPr>
              <w:adjustRightInd w:val="0"/>
              <w:spacing w:before="67" w:after="67"/>
              <w:rPr>
                <w:color w:val="000000"/>
                <w:sz w:val="16"/>
                <w:szCs w:val="16"/>
              </w:rPr>
            </w:pPr>
            <w:r w:rsidRPr="00243455">
              <w:rPr>
                <w:color w:val="000000"/>
                <w:sz w:val="16"/>
                <w:szCs w:val="16"/>
              </w:rPr>
              <w:t>453.76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209E" w:rsidRPr="00243455" w:rsidRDefault="004A209E" w:rsidP="00DA151B">
            <w:pPr>
              <w:adjustRightInd w:val="0"/>
              <w:spacing w:before="67" w:after="67"/>
              <w:rPr>
                <w:color w:val="000000"/>
                <w:sz w:val="16"/>
                <w:szCs w:val="16"/>
              </w:rPr>
            </w:pPr>
            <w:r w:rsidRPr="00243455">
              <w:rPr>
                <w:color w:val="000000"/>
                <w:sz w:val="16"/>
                <w:szCs w:val="16"/>
              </w:rPr>
              <w:t>Ch Ven Embol And Thrombosis Internal Jugular Veins</w:t>
            </w:r>
          </w:p>
        </w:tc>
      </w:tr>
      <w:tr w:rsidR="004A209E" w:rsidRPr="00243455" w:rsidTr="004A209E">
        <w:trPr>
          <w:cantSplit/>
          <w:trHeight w:hRule="exact" w:val="288"/>
          <w:jc w:val="center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A209E" w:rsidRPr="00243455" w:rsidRDefault="004A209E" w:rsidP="00DA151B">
            <w:pPr>
              <w:adjustRightInd w:val="0"/>
              <w:spacing w:before="67" w:after="67"/>
              <w:rPr>
                <w:color w:val="000000"/>
                <w:sz w:val="16"/>
                <w:szCs w:val="16"/>
              </w:rPr>
            </w:pPr>
            <w:r w:rsidRPr="00243455">
              <w:rPr>
                <w:color w:val="000000"/>
                <w:sz w:val="16"/>
                <w:szCs w:val="16"/>
              </w:rPr>
              <w:t>453.77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209E" w:rsidRPr="00243455" w:rsidRDefault="004A209E" w:rsidP="00DA151B">
            <w:pPr>
              <w:adjustRightInd w:val="0"/>
              <w:spacing w:before="67" w:after="67"/>
              <w:rPr>
                <w:color w:val="000000"/>
                <w:sz w:val="16"/>
                <w:szCs w:val="16"/>
              </w:rPr>
            </w:pPr>
            <w:r w:rsidRPr="00243455">
              <w:rPr>
                <w:color w:val="000000"/>
                <w:sz w:val="16"/>
                <w:szCs w:val="16"/>
              </w:rPr>
              <w:t>Ch Ven Embol And Thrombosis Other Thoracic Veins</w:t>
            </w:r>
          </w:p>
        </w:tc>
      </w:tr>
      <w:tr w:rsidR="004A209E" w:rsidRPr="00243455" w:rsidTr="004A209E">
        <w:trPr>
          <w:cantSplit/>
          <w:trHeight w:hRule="exact" w:val="288"/>
          <w:jc w:val="center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A209E" w:rsidRPr="00243455" w:rsidRDefault="004A209E" w:rsidP="00DA151B">
            <w:pPr>
              <w:adjustRightInd w:val="0"/>
              <w:spacing w:before="67" w:after="67"/>
              <w:rPr>
                <w:color w:val="000000"/>
                <w:sz w:val="16"/>
                <w:szCs w:val="16"/>
              </w:rPr>
            </w:pPr>
            <w:r w:rsidRPr="00243455">
              <w:rPr>
                <w:color w:val="000000"/>
                <w:sz w:val="16"/>
                <w:szCs w:val="16"/>
              </w:rPr>
              <w:t>453.79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209E" w:rsidRPr="00243455" w:rsidRDefault="004A209E" w:rsidP="00DA151B">
            <w:pPr>
              <w:adjustRightInd w:val="0"/>
              <w:spacing w:before="67" w:after="67"/>
              <w:rPr>
                <w:color w:val="000000"/>
                <w:sz w:val="16"/>
                <w:szCs w:val="16"/>
              </w:rPr>
            </w:pPr>
            <w:r w:rsidRPr="00243455">
              <w:rPr>
                <w:color w:val="000000"/>
                <w:sz w:val="16"/>
                <w:szCs w:val="16"/>
              </w:rPr>
              <w:t>Ch Ven Embolism And Thrombosis Other Spec Veins</w:t>
            </w:r>
          </w:p>
        </w:tc>
      </w:tr>
      <w:tr w:rsidR="004A209E" w:rsidRPr="00243455" w:rsidTr="004A209E">
        <w:trPr>
          <w:cantSplit/>
          <w:trHeight w:hRule="exact" w:val="288"/>
          <w:jc w:val="center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A209E" w:rsidRPr="00243455" w:rsidRDefault="004A209E" w:rsidP="00DA151B">
            <w:pPr>
              <w:adjustRightInd w:val="0"/>
              <w:spacing w:before="67" w:after="67"/>
              <w:rPr>
                <w:color w:val="000000"/>
                <w:sz w:val="16"/>
                <w:szCs w:val="16"/>
              </w:rPr>
            </w:pPr>
            <w:r w:rsidRPr="00243455">
              <w:rPr>
                <w:color w:val="000000"/>
                <w:sz w:val="16"/>
                <w:szCs w:val="16"/>
              </w:rPr>
              <w:t>453.8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209E" w:rsidRPr="00243455" w:rsidRDefault="004A209E" w:rsidP="00DA151B">
            <w:pPr>
              <w:adjustRightInd w:val="0"/>
              <w:spacing w:before="67" w:after="67"/>
              <w:rPr>
                <w:color w:val="000000"/>
                <w:sz w:val="16"/>
                <w:szCs w:val="16"/>
              </w:rPr>
            </w:pPr>
            <w:r w:rsidRPr="00243455">
              <w:rPr>
                <w:color w:val="000000"/>
                <w:sz w:val="16"/>
                <w:szCs w:val="16"/>
              </w:rPr>
              <w:t>Venous Thrombosis Nec</w:t>
            </w:r>
          </w:p>
        </w:tc>
      </w:tr>
      <w:tr w:rsidR="00867FD0" w:rsidRPr="00243455" w:rsidTr="004A209E">
        <w:trPr>
          <w:cantSplit/>
          <w:trHeight w:hRule="exact" w:val="288"/>
          <w:jc w:val="center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67FD0" w:rsidRPr="00243455" w:rsidRDefault="00867FD0" w:rsidP="00DA151B">
            <w:pPr>
              <w:adjustRightInd w:val="0"/>
              <w:spacing w:before="67" w:after="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453.800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7FD0" w:rsidRPr="00243455" w:rsidRDefault="00867FD0" w:rsidP="00867FD0">
            <w:pPr>
              <w:adjustRightInd w:val="0"/>
              <w:spacing w:before="67" w:after="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Deep Venous Thrombosis</w:t>
            </w:r>
          </w:p>
        </w:tc>
      </w:tr>
      <w:tr w:rsidR="004A209E" w:rsidRPr="00243455" w:rsidTr="004A209E">
        <w:trPr>
          <w:cantSplit/>
          <w:trHeight w:hRule="exact" w:val="288"/>
          <w:jc w:val="center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A209E" w:rsidRPr="00243455" w:rsidRDefault="004A209E" w:rsidP="00DA151B">
            <w:pPr>
              <w:adjustRightInd w:val="0"/>
              <w:spacing w:before="67" w:after="67"/>
              <w:rPr>
                <w:color w:val="000000"/>
                <w:sz w:val="16"/>
                <w:szCs w:val="16"/>
              </w:rPr>
            </w:pPr>
            <w:r w:rsidRPr="00243455">
              <w:rPr>
                <w:color w:val="000000"/>
                <w:sz w:val="16"/>
                <w:szCs w:val="16"/>
              </w:rPr>
              <w:t>453.81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209E" w:rsidRPr="00243455" w:rsidRDefault="004A209E" w:rsidP="00DA151B">
            <w:pPr>
              <w:adjustRightInd w:val="0"/>
              <w:spacing w:before="67" w:after="67"/>
              <w:rPr>
                <w:color w:val="000000"/>
                <w:sz w:val="16"/>
                <w:szCs w:val="16"/>
              </w:rPr>
            </w:pPr>
            <w:r w:rsidRPr="00243455">
              <w:rPr>
                <w:color w:val="000000"/>
                <w:sz w:val="16"/>
                <w:szCs w:val="16"/>
              </w:rPr>
              <w:t>Ac Ven Embol And Thromb Superficial Veins Upp Extr</w:t>
            </w:r>
          </w:p>
        </w:tc>
      </w:tr>
      <w:tr w:rsidR="004A209E" w:rsidRPr="00243455" w:rsidTr="004A209E">
        <w:trPr>
          <w:cantSplit/>
          <w:trHeight w:hRule="exact" w:val="288"/>
          <w:jc w:val="center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A209E" w:rsidRPr="00243455" w:rsidRDefault="004A209E" w:rsidP="00DA151B">
            <w:pPr>
              <w:adjustRightInd w:val="0"/>
              <w:spacing w:before="67" w:after="67"/>
              <w:rPr>
                <w:color w:val="000000"/>
                <w:sz w:val="16"/>
                <w:szCs w:val="16"/>
              </w:rPr>
            </w:pPr>
            <w:r w:rsidRPr="00243455">
              <w:rPr>
                <w:color w:val="000000"/>
                <w:sz w:val="16"/>
                <w:szCs w:val="16"/>
              </w:rPr>
              <w:t>453.82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209E" w:rsidRPr="00243455" w:rsidRDefault="004A209E" w:rsidP="00DA151B">
            <w:pPr>
              <w:adjustRightInd w:val="0"/>
              <w:spacing w:before="67" w:after="67"/>
              <w:rPr>
                <w:color w:val="000000"/>
                <w:sz w:val="16"/>
                <w:szCs w:val="16"/>
              </w:rPr>
            </w:pPr>
            <w:r w:rsidRPr="00243455">
              <w:rPr>
                <w:color w:val="000000"/>
                <w:sz w:val="16"/>
                <w:szCs w:val="16"/>
              </w:rPr>
              <w:t>Ac Venous Embol And Thromb Deep Veins Upp Extr</w:t>
            </w:r>
          </w:p>
        </w:tc>
      </w:tr>
      <w:tr w:rsidR="004A209E" w:rsidRPr="00243455" w:rsidTr="004A209E">
        <w:trPr>
          <w:cantSplit/>
          <w:trHeight w:hRule="exact" w:val="288"/>
          <w:jc w:val="center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A209E" w:rsidRPr="00243455" w:rsidRDefault="004A209E" w:rsidP="00DA151B">
            <w:pPr>
              <w:adjustRightInd w:val="0"/>
              <w:spacing w:before="67" w:after="67"/>
              <w:rPr>
                <w:color w:val="000000"/>
                <w:sz w:val="16"/>
                <w:szCs w:val="16"/>
              </w:rPr>
            </w:pPr>
            <w:r w:rsidRPr="00243455">
              <w:rPr>
                <w:color w:val="000000"/>
                <w:sz w:val="16"/>
                <w:szCs w:val="16"/>
              </w:rPr>
              <w:t>453.83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209E" w:rsidRPr="00243455" w:rsidRDefault="004A209E" w:rsidP="00DA151B">
            <w:pPr>
              <w:adjustRightInd w:val="0"/>
              <w:spacing w:before="67" w:after="67"/>
              <w:rPr>
                <w:color w:val="000000"/>
                <w:sz w:val="16"/>
                <w:szCs w:val="16"/>
              </w:rPr>
            </w:pPr>
            <w:r w:rsidRPr="00243455">
              <w:rPr>
                <w:color w:val="000000"/>
                <w:sz w:val="16"/>
                <w:szCs w:val="16"/>
              </w:rPr>
              <w:t>Ac Venous Embolism And Thromb Upp Extremity, Unspe</w:t>
            </w:r>
          </w:p>
        </w:tc>
      </w:tr>
      <w:tr w:rsidR="004A209E" w:rsidRPr="00243455" w:rsidTr="004A209E">
        <w:trPr>
          <w:cantSplit/>
          <w:trHeight w:hRule="exact" w:val="288"/>
          <w:jc w:val="center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A209E" w:rsidRPr="00243455" w:rsidRDefault="004A209E" w:rsidP="00DA151B">
            <w:pPr>
              <w:adjustRightInd w:val="0"/>
              <w:spacing w:before="67" w:after="67"/>
              <w:rPr>
                <w:color w:val="000000"/>
                <w:sz w:val="16"/>
                <w:szCs w:val="16"/>
              </w:rPr>
            </w:pPr>
            <w:r w:rsidRPr="00243455">
              <w:rPr>
                <w:color w:val="000000"/>
                <w:sz w:val="16"/>
                <w:szCs w:val="16"/>
              </w:rPr>
              <w:t>453.84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209E" w:rsidRPr="00243455" w:rsidRDefault="004A209E" w:rsidP="00DA151B">
            <w:pPr>
              <w:adjustRightInd w:val="0"/>
              <w:spacing w:before="67" w:after="67"/>
              <w:rPr>
                <w:color w:val="000000"/>
                <w:sz w:val="16"/>
                <w:szCs w:val="16"/>
              </w:rPr>
            </w:pPr>
            <w:r w:rsidRPr="00243455">
              <w:rPr>
                <w:color w:val="000000"/>
                <w:sz w:val="16"/>
                <w:szCs w:val="16"/>
              </w:rPr>
              <w:t>Ac Venous Embolism And Thrombosis Axillary Veins</w:t>
            </w:r>
          </w:p>
        </w:tc>
      </w:tr>
      <w:tr w:rsidR="004A209E" w:rsidRPr="00243455" w:rsidTr="004A209E">
        <w:trPr>
          <w:cantSplit/>
          <w:trHeight w:hRule="exact" w:val="288"/>
          <w:jc w:val="center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A209E" w:rsidRPr="00243455" w:rsidRDefault="004A209E" w:rsidP="00DA151B">
            <w:pPr>
              <w:adjustRightInd w:val="0"/>
              <w:spacing w:before="67" w:after="67"/>
              <w:rPr>
                <w:color w:val="000000"/>
                <w:sz w:val="16"/>
                <w:szCs w:val="16"/>
              </w:rPr>
            </w:pPr>
            <w:r w:rsidRPr="00243455">
              <w:rPr>
                <w:color w:val="000000"/>
                <w:sz w:val="16"/>
                <w:szCs w:val="16"/>
              </w:rPr>
              <w:t>453.85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209E" w:rsidRPr="00243455" w:rsidRDefault="004A209E" w:rsidP="00DA151B">
            <w:pPr>
              <w:adjustRightInd w:val="0"/>
              <w:spacing w:before="67" w:after="67"/>
              <w:rPr>
                <w:color w:val="000000"/>
                <w:sz w:val="16"/>
                <w:szCs w:val="16"/>
              </w:rPr>
            </w:pPr>
            <w:r w:rsidRPr="00243455">
              <w:rPr>
                <w:color w:val="000000"/>
                <w:sz w:val="16"/>
                <w:szCs w:val="16"/>
              </w:rPr>
              <w:t>Ac Venous Embolism And Thrombosis Subclavian Veins</w:t>
            </w:r>
          </w:p>
        </w:tc>
      </w:tr>
      <w:tr w:rsidR="004A209E" w:rsidRPr="00243455" w:rsidTr="004A209E">
        <w:trPr>
          <w:cantSplit/>
          <w:trHeight w:hRule="exact" w:val="288"/>
          <w:jc w:val="center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A209E" w:rsidRPr="00243455" w:rsidRDefault="004A209E" w:rsidP="00DA151B">
            <w:pPr>
              <w:adjustRightInd w:val="0"/>
              <w:spacing w:before="67" w:after="67"/>
              <w:rPr>
                <w:color w:val="000000"/>
                <w:sz w:val="16"/>
                <w:szCs w:val="16"/>
              </w:rPr>
            </w:pPr>
            <w:r w:rsidRPr="00243455">
              <w:rPr>
                <w:color w:val="000000"/>
                <w:sz w:val="16"/>
                <w:szCs w:val="16"/>
              </w:rPr>
              <w:t>453.86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209E" w:rsidRPr="00243455" w:rsidRDefault="004A209E" w:rsidP="00DA151B">
            <w:pPr>
              <w:adjustRightInd w:val="0"/>
              <w:spacing w:before="67" w:after="67"/>
              <w:rPr>
                <w:color w:val="000000"/>
                <w:sz w:val="16"/>
                <w:szCs w:val="16"/>
              </w:rPr>
            </w:pPr>
            <w:r w:rsidRPr="00243455">
              <w:rPr>
                <w:color w:val="000000"/>
                <w:sz w:val="16"/>
                <w:szCs w:val="16"/>
              </w:rPr>
              <w:t>Ac Venous Embol And Thromb Internal Jugular Veins</w:t>
            </w:r>
          </w:p>
        </w:tc>
      </w:tr>
      <w:tr w:rsidR="004A209E" w:rsidRPr="00243455" w:rsidTr="004A209E">
        <w:trPr>
          <w:cantSplit/>
          <w:trHeight w:hRule="exact" w:val="288"/>
          <w:jc w:val="center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A209E" w:rsidRPr="00243455" w:rsidRDefault="004A209E" w:rsidP="00DA151B">
            <w:pPr>
              <w:adjustRightInd w:val="0"/>
              <w:spacing w:before="67" w:after="67"/>
              <w:rPr>
                <w:color w:val="000000"/>
                <w:sz w:val="16"/>
                <w:szCs w:val="16"/>
              </w:rPr>
            </w:pPr>
            <w:r w:rsidRPr="00243455">
              <w:rPr>
                <w:color w:val="000000"/>
                <w:sz w:val="16"/>
                <w:szCs w:val="16"/>
              </w:rPr>
              <w:t>453.87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209E" w:rsidRPr="00243455" w:rsidRDefault="004A209E" w:rsidP="00DA151B">
            <w:pPr>
              <w:adjustRightInd w:val="0"/>
              <w:spacing w:before="67" w:after="67"/>
              <w:rPr>
                <w:color w:val="000000"/>
                <w:sz w:val="16"/>
                <w:szCs w:val="16"/>
              </w:rPr>
            </w:pPr>
            <w:r w:rsidRPr="00243455">
              <w:rPr>
                <w:color w:val="000000"/>
                <w:sz w:val="16"/>
                <w:szCs w:val="16"/>
              </w:rPr>
              <w:t>Ac Venous Embol And Thromb Other Thoracic Veins</w:t>
            </w:r>
          </w:p>
        </w:tc>
      </w:tr>
      <w:tr w:rsidR="004A209E" w:rsidRPr="00243455" w:rsidTr="004A209E">
        <w:trPr>
          <w:cantSplit/>
          <w:trHeight w:hRule="exact" w:val="288"/>
          <w:jc w:val="center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A209E" w:rsidRPr="00243455" w:rsidRDefault="004A209E" w:rsidP="00DA151B">
            <w:pPr>
              <w:keepNext/>
              <w:adjustRightInd w:val="0"/>
              <w:spacing w:before="67" w:after="67"/>
              <w:rPr>
                <w:color w:val="000000"/>
                <w:sz w:val="16"/>
                <w:szCs w:val="16"/>
              </w:rPr>
            </w:pPr>
            <w:r w:rsidRPr="00243455">
              <w:rPr>
                <w:color w:val="000000"/>
                <w:sz w:val="16"/>
                <w:szCs w:val="16"/>
              </w:rPr>
              <w:t>453.89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209E" w:rsidRPr="00243455" w:rsidRDefault="004A209E" w:rsidP="00DA151B">
            <w:pPr>
              <w:keepNext/>
              <w:adjustRightInd w:val="0"/>
              <w:spacing w:before="67" w:after="67"/>
              <w:rPr>
                <w:color w:val="000000"/>
                <w:sz w:val="16"/>
                <w:szCs w:val="16"/>
              </w:rPr>
            </w:pPr>
            <w:r w:rsidRPr="00243455">
              <w:rPr>
                <w:color w:val="000000"/>
                <w:sz w:val="16"/>
                <w:szCs w:val="16"/>
              </w:rPr>
              <w:t>Ac Venous Embolism And Thrombosis Other Spec Veins</w:t>
            </w:r>
          </w:p>
        </w:tc>
      </w:tr>
      <w:tr w:rsidR="004A209E" w:rsidRPr="00243455" w:rsidTr="004A209E">
        <w:trPr>
          <w:cantSplit/>
          <w:trHeight w:hRule="exact" w:val="288"/>
          <w:jc w:val="center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A209E" w:rsidRPr="00243455" w:rsidRDefault="004A209E" w:rsidP="00DA151B">
            <w:pPr>
              <w:adjustRightInd w:val="0"/>
              <w:spacing w:before="67" w:after="67"/>
              <w:rPr>
                <w:color w:val="000000"/>
                <w:sz w:val="16"/>
                <w:szCs w:val="16"/>
              </w:rPr>
            </w:pPr>
            <w:r w:rsidRPr="00243455">
              <w:rPr>
                <w:color w:val="000000"/>
                <w:sz w:val="16"/>
                <w:szCs w:val="16"/>
              </w:rPr>
              <w:t>V12.51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209E" w:rsidRPr="00243455" w:rsidRDefault="004A209E" w:rsidP="00DA151B">
            <w:pPr>
              <w:adjustRightInd w:val="0"/>
              <w:spacing w:before="67" w:after="67"/>
              <w:rPr>
                <w:color w:val="000000"/>
                <w:sz w:val="16"/>
                <w:szCs w:val="16"/>
              </w:rPr>
            </w:pPr>
            <w:r w:rsidRPr="00243455">
              <w:rPr>
                <w:color w:val="000000"/>
                <w:sz w:val="16"/>
                <w:szCs w:val="16"/>
              </w:rPr>
              <w:t>Personal History Of Venous Thrombosis/Embolism</w:t>
            </w:r>
          </w:p>
        </w:tc>
      </w:tr>
    </w:tbl>
    <w:p w:rsidR="00B73565" w:rsidRPr="00243455" w:rsidRDefault="00B73565">
      <w:bookmarkStart w:id="1" w:name="IDX"/>
      <w:bookmarkEnd w:id="1"/>
      <w:r w:rsidRPr="00243455">
        <w:br w:type="page"/>
      </w:r>
    </w:p>
    <w:p w:rsidR="00252945" w:rsidRDefault="00252945" w:rsidP="00B73565">
      <w:pPr>
        <w:rPr>
          <w:b/>
          <w:u w:val="single"/>
        </w:rPr>
      </w:pPr>
    </w:p>
    <w:p w:rsidR="00AF0827" w:rsidRPr="00243455" w:rsidRDefault="009A44D9" w:rsidP="00B73565">
      <w:pPr>
        <w:rPr>
          <w:b/>
          <w:u w:val="single"/>
        </w:rPr>
      </w:pPr>
      <w:r w:rsidRPr="00243455">
        <w:rPr>
          <w:b/>
          <w:u w:val="single"/>
        </w:rPr>
        <w:t>Appendix B:</w:t>
      </w:r>
    </w:p>
    <w:tbl>
      <w:tblPr>
        <w:tblW w:w="3744" w:type="dxa"/>
        <w:jc w:val="center"/>
        <w:tblLayout w:type="fixed"/>
        <w:tblCellMar>
          <w:left w:w="67" w:type="dxa"/>
          <w:right w:w="67" w:type="dxa"/>
        </w:tblCellMar>
        <w:tblLook w:val="0000" w:firstRow="0" w:lastRow="0" w:firstColumn="0" w:lastColumn="0" w:noHBand="0" w:noVBand="0"/>
      </w:tblPr>
      <w:tblGrid>
        <w:gridCol w:w="993"/>
        <w:gridCol w:w="2751"/>
      </w:tblGrid>
      <w:tr w:rsidR="00AA3FF9" w:rsidRPr="00243455" w:rsidTr="00AA3FF9">
        <w:trPr>
          <w:cantSplit/>
          <w:tblHeader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AA3FF9" w:rsidRPr="00243455" w:rsidRDefault="00AA3FF9" w:rsidP="00DA151B">
            <w:pPr>
              <w:keepNext/>
              <w:adjustRightInd w:val="0"/>
              <w:spacing w:before="67" w:after="67"/>
              <w:rPr>
                <w:color w:val="000000"/>
                <w:sz w:val="16"/>
                <w:szCs w:val="16"/>
              </w:rPr>
            </w:pPr>
            <w:r w:rsidRPr="00243455">
              <w:rPr>
                <w:color w:val="000000"/>
                <w:sz w:val="16"/>
                <w:szCs w:val="16"/>
              </w:rPr>
              <w:t>CODE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AA3FF9" w:rsidRPr="00243455" w:rsidRDefault="00AA3FF9" w:rsidP="00DA151B">
            <w:pPr>
              <w:keepNext/>
              <w:adjustRightInd w:val="0"/>
              <w:spacing w:before="67" w:after="67"/>
              <w:rPr>
                <w:color w:val="000000"/>
                <w:sz w:val="16"/>
                <w:szCs w:val="16"/>
              </w:rPr>
            </w:pPr>
            <w:r w:rsidRPr="00243455">
              <w:rPr>
                <w:color w:val="000000"/>
                <w:sz w:val="16"/>
                <w:szCs w:val="16"/>
              </w:rPr>
              <w:t>DESCRIPTION</w:t>
            </w:r>
          </w:p>
        </w:tc>
      </w:tr>
      <w:tr w:rsidR="00AA3FF9" w:rsidRPr="00243455" w:rsidTr="00AA3FF9">
        <w:trPr>
          <w:cantSplit/>
          <w:jc w:val="center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A3FF9" w:rsidRPr="00243455" w:rsidRDefault="00AA3FF9" w:rsidP="00AA3FF9">
            <w:pPr>
              <w:keepNext/>
              <w:adjustRightInd w:val="0"/>
              <w:spacing w:before="67" w:after="67"/>
              <w:rPr>
                <w:color w:val="000000"/>
                <w:sz w:val="16"/>
                <w:szCs w:val="16"/>
              </w:rPr>
            </w:pPr>
            <w:r w:rsidRPr="00243455">
              <w:rPr>
                <w:color w:val="000000"/>
                <w:sz w:val="16"/>
                <w:szCs w:val="16"/>
              </w:rPr>
              <w:t>451.12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3FF9" w:rsidRPr="00243455" w:rsidRDefault="00AA3FF9" w:rsidP="00DA151B">
            <w:pPr>
              <w:keepNext/>
              <w:adjustRightInd w:val="0"/>
              <w:spacing w:before="67" w:after="67"/>
              <w:rPr>
                <w:color w:val="000000"/>
                <w:sz w:val="16"/>
                <w:szCs w:val="16"/>
              </w:rPr>
            </w:pPr>
            <w:r w:rsidRPr="00243455">
              <w:rPr>
                <w:color w:val="000000"/>
                <w:sz w:val="16"/>
                <w:szCs w:val="16"/>
              </w:rPr>
              <w:t>Septic Pulmonary Emboli</w:t>
            </w:r>
          </w:p>
        </w:tc>
      </w:tr>
      <w:tr w:rsidR="00AA3FF9" w:rsidRPr="00243455" w:rsidTr="00AA3FF9">
        <w:trPr>
          <w:cantSplit/>
          <w:jc w:val="center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A3FF9" w:rsidRPr="00243455" w:rsidRDefault="00AA3FF9" w:rsidP="00DA151B">
            <w:pPr>
              <w:keepNext/>
              <w:adjustRightInd w:val="0"/>
              <w:spacing w:before="67" w:after="67"/>
              <w:rPr>
                <w:color w:val="000000"/>
                <w:sz w:val="16"/>
                <w:szCs w:val="16"/>
              </w:rPr>
            </w:pPr>
            <w:r w:rsidRPr="00243455">
              <w:rPr>
                <w:color w:val="000000"/>
                <w:sz w:val="16"/>
                <w:szCs w:val="16"/>
              </w:rPr>
              <w:t>452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3FF9" w:rsidRPr="00243455" w:rsidRDefault="00AA3FF9" w:rsidP="00DA151B">
            <w:pPr>
              <w:keepNext/>
              <w:adjustRightInd w:val="0"/>
              <w:spacing w:before="67" w:after="67"/>
              <w:rPr>
                <w:color w:val="000000"/>
                <w:sz w:val="16"/>
                <w:szCs w:val="16"/>
              </w:rPr>
            </w:pPr>
            <w:r w:rsidRPr="00243455">
              <w:rPr>
                <w:color w:val="000000"/>
                <w:sz w:val="16"/>
                <w:szCs w:val="16"/>
              </w:rPr>
              <w:t>Portal Vein Thrombosis</w:t>
            </w:r>
          </w:p>
        </w:tc>
      </w:tr>
    </w:tbl>
    <w:p w:rsidR="009A44D9" w:rsidRPr="00243455" w:rsidRDefault="009A44D9" w:rsidP="00B73565"/>
    <w:p w:rsidR="00AA3FF9" w:rsidRDefault="00AA3FF9" w:rsidP="00B73565"/>
    <w:p w:rsidR="00252945" w:rsidRDefault="00252945" w:rsidP="00B73565"/>
    <w:p w:rsidR="002F275D" w:rsidRPr="009B1DCF" w:rsidRDefault="002F275D" w:rsidP="00B73565">
      <w:pPr>
        <w:rPr>
          <w:b/>
          <w:u w:val="single"/>
        </w:rPr>
      </w:pPr>
      <w:r w:rsidRPr="009B1DCF">
        <w:rPr>
          <w:b/>
          <w:u w:val="single"/>
        </w:rPr>
        <w:t>Appendix C (NLP-based execution</w:t>
      </w:r>
      <w:r w:rsidR="00FB395E">
        <w:rPr>
          <w:b/>
          <w:u w:val="single"/>
        </w:rPr>
        <w:t xml:space="preserve"> using </w:t>
      </w:r>
      <w:proofErr w:type="spellStart"/>
      <w:r w:rsidR="00FB395E">
        <w:rPr>
          <w:b/>
          <w:u w:val="single"/>
        </w:rPr>
        <w:t>MeTAKES</w:t>
      </w:r>
      <w:proofErr w:type="spellEnd"/>
      <w:r w:rsidRPr="009B1DCF">
        <w:rPr>
          <w:b/>
          <w:u w:val="single"/>
        </w:rPr>
        <w:t>):</w:t>
      </w:r>
    </w:p>
    <w:p w:rsidR="002F275D" w:rsidRDefault="002F275D" w:rsidP="00B73565"/>
    <w:p w:rsidR="00AA3FF9" w:rsidRDefault="008E43CB" w:rsidP="002F275D">
      <w:r>
        <w:t>Either</w:t>
      </w:r>
      <w:r w:rsidR="004E47FC">
        <w:t xml:space="preserve"> </w:t>
      </w:r>
      <w:r w:rsidR="002F275D">
        <w:t xml:space="preserve">of the following two conditions </w:t>
      </w:r>
      <w:r w:rsidR="004E47FC">
        <w:t xml:space="preserve">will rule out </w:t>
      </w:r>
      <w:r>
        <w:t xml:space="preserve">a </w:t>
      </w:r>
      <w:r w:rsidR="004E47FC">
        <w:t>subject as a valid control</w:t>
      </w:r>
      <w:r w:rsidR="002F275D">
        <w:t>:</w:t>
      </w:r>
    </w:p>
    <w:p w:rsidR="002F275D" w:rsidRDefault="002F275D" w:rsidP="002F275D"/>
    <w:p w:rsidR="002F275D" w:rsidRDefault="002F275D" w:rsidP="002F275D">
      <w:r>
        <w:t xml:space="preserve">1) At least one non-negated mention from Table A, Column 1 (Disorder related mentions) and Table A, Column 2 (Anatomical site related mentions) either in the SAME or adjacent sentences in a ‘section of interest’ OR </w:t>
      </w:r>
    </w:p>
    <w:p w:rsidR="00BD4428" w:rsidRDefault="00BD4428" w:rsidP="002F275D"/>
    <w:p w:rsidR="002F275D" w:rsidRDefault="002F275D" w:rsidP="002F275D">
      <w:proofErr w:type="gramStart"/>
      <w:r>
        <w:t>2) At least one non-negated term from the following list in a ‘section of interest’ from the Table B, Column 1 (Explicit “Stand-­</w:t>
      </w:r>
      <w:r>
        <w:rPr>
          <w:rFonts w:ascii="Cambria Math" w:hAnsi="Cambria Math" w:cs="Cambria Math"/>
        </w:rPr>
        <w:t>‐</w:t>
      </w:r>
      <w:r>
        <w:t>alone” mentions) and/or Table C, Column 1 (Other mentions) without any of the exclusion terms (Table B, Column 2).</w:t>
      </w:r>
      <w:proofErr w:type="gramEnd"/>
    </w:p>
    <w:p w:rsidR="002F275D" w:rsidRDefault="002F275D" w:rsidP="002F275D"/>
    <w:p w:rsidR="00252945" w:rsidRDefault="00252945" w:rsidP="002F275D"/>
    <w:p w:rsidR="002F275D" w:rsidRPr="006815DD" w:rsidRDefault="00BD4428" w:rsidP="00BD4428">
      <w:pPr>
        <w:rPr>
          <w:b/>
          <w:u w:val="single"/>
        </w:rPr>
      </w:pPr>
      <w:r w:rsidRPr="006815DD">
        <w:rPr>
          <w:b/>
          <w:u w:val="single"/>
        </w:rPr>
        <w:t>Table A</w:t>
      </w:r>
      <w:r w:rsidR="004E47FC">
        <w:rPr>
          <w:b/>
          <w:u w:val="single"/>
        </w:rPr>
        <w:t>:</w:t>
      </w:r>
      <w:r w:rsidRPr="006815DD">
        <w:rPr>
          <w:b/>
          <w:u w:val="single"/>
        </w:rPr>
        <w:t xml:space="preserve"> List of disorder and anatomical related mentions (derived from the Mayo NLP algorithm)</w:t>
      </w:r>
    </w:p>
    <w:p w:rsidR="00BD4428" w:rsidRDefault="00BD4428" w:rsidP="00BD442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00"/>
        <w:gridCol w:w="3600"/>
      </w:tblGrid>
      <w:tr w:rsidR="006815DD" w:rsidRPr="00AB784C" w:rsidTr="002173DF">
        <w:trPr>
          <w:trHeight w:val="255"/>
        </w:trPr>
        <w:tc>
          <w:tcPr>
            <w:tcW w:w="3600" w:type="dxa"/>
            <w:noWrap/>
            <w:hideMark/>
          </w:tcPr>
          <w:p w:rsidR="006815DD" w:rsidRPr="00243455" w:rsidRDefault="006815DD" w:rsidP="006815DD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43455">
              <w:rPr>
                <w:rFonts w:ascii="Times New Roman" w:hAnsi="Times New Roman" w:cs="Times New Roman"/>
                <w:b/>
                <w:sz w:val="22"/>
                <w:szCs w:val="22"/>
              </w:rPr>
              <w:t>Disorder related mentions</w:t>
            </w:r>
          </w:p>
        </w:tc>
        <w:tc>
          <w:tcPr>
            <w:tcW w:w="3600" w:type="dxa"/>
            <w:vAlign w:val="bottom"/>
          </w:tcPr>
          <w:p w:rsidR="006815DD" w:rsidRPr="00243455" w:rsidRDefault="006815DD" w:rsidP="004E47FC">
            <w:pP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243455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An</w:t>
            </w:r>
            <w:r w:rsidR="004E47FC" w:rsidRPr="00243455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a</w:t>
            </w:r>
            <w:r w:rsidRPr="00243455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t</w:t>
            </w:r>
            <w:r w:rsidR="004E47FC" w:rsidRPr="00243455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o</w:t>
            </w:r>
            <w:r w:rsidRPr="00243455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mical site related mentions</w:t>
            </w:r>
          </w:p>
        </w:tc>
      </w:tr>
      <w:tr w:rsidR="006815DD" w:rsidRPr="00AB784C" w:rsidTr="002173DF">
        <w:trPr>
          <w:trHeight w:val="255"/>
        </w:trPr>
        <w:tc>
          <w:tcPr>
            <w:tcW w:w="3600" w:type="dxa"/>
            <w:noWrap/>
          </w:tcPr>
          <w:p w:rsidR="006815DD" w:rsidRPr="00243455" w:rsidRDefault="006815DD" w:rsidP="00DA15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43455">
              <w:rPr>
                <w:rFonts w:ascii="Times New Roman" w:hAnsi="Times New Roman" w:cs="Times New Roman"/>
                <w:sz w:val="22"/>
                <w:szCs w:val="22"/>
              </w:rPr>
              <w:t>Clot</w:t>
            </w:r>
          </w:p>
        </w:tc>
        <w:tc>
          <w:tcPr>
            <w:tcW w:w="3600" w:type="dxa"/>
            <w:vAlign w:val="bottom"/>
          </w:tcPr>
          <w:p w:rsidR="006815DD" w:rsidRPr="00243455" w:rsidRDefault="006815DD" w:rsidP="00DA151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434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Cerebral sinus</w:t>
            </w:r>
          </w:p>
        </w:tc>
      </w:tr>
      <w:tr w:rsidR="006815DD" w:rsidRPr="00AB784C" w:rsidTr="002173DF">
        <w:trPr>
          <w:trHeight w:val="255"/>
        </w:trPr>
        <w:tc>
          <w:tcPr>
            <w:tcW w:w="3600" w:type="dxa"/>
            <w:noWrap/>
          </w:tcPr>
          <w:p w:rsidR="006815DD" w:rsidRPr="00243455" w:rsidRDefault="006815DD" w:rsidP="00DA15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43455">
              <w:rPr>
                <w:rFonts w:ascii="Times New Roman" w:hAnsi="Times New Roman" w:cs="Times New Roman"/>
                <w:sz w:val="22"/>
                <w:szCs w:val="22"/>
              </w:rPr>
              <w:t>Emboli</w:t>
            </w:r>
          </w:p>
        </w:tc>
        <w:tc>
          <w:tcPr>
            <w:tcW w:w="3600" w:type="dxa"/>
            <w:vAlign w:val="bottom"/>
          </w:tcPr>
          <w:p w:rsidR="006815DD" w:rsidRPr="00243455" w:rsidRDefault="006815DD" w:rsidP="00DA151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434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Inferior vena cava</w:t>
            </w:r>
          </w:p>
        </w:tc>
      </w:tr>
      <w:tr w:rsidR="006815DD" w:rsidRPr="00AB784C" w:rsidTr="002173DF">
        <w:trPr>
          <w:trHeight w:val="255"/>
        </w:trPr>
        <w:tc>
          <w:tcPr>
            <w:tcW w:w="3600" w:type="dxa"/>
            <w:noWrap/>
          </w:tcPr>
          <w:p w:rsidR="006815DD" w:rsidRPr="00243455" w:rsidRDefault="006815DD" w:rsidP="00DA15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43455">
              <w:rPr>
                <w:rFonts w:ascii="Times New Roman" w:hAnsi="Times New Roman" w:cs="Times New Roman"/>
                <w:sz w:val="22"/>
                <w:szCs w:val="22"/>
              </w:rPr>
              <w:t>Embolism</w:t>
            </w:r>
          </w:p>
        </w:tc>
        <w:tc>
          <w:tcPr>
            <w:tcW w:w="3600" w:type="dxa"/>
            <w:vAlign w:val="bottom"/>
          </w:tcPr>
          <w:p w:rsidR="006815DD" w:rsidRPr="00243455" w:rsidRDefault="006815DD" w:rsidP="00DA151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434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Ivc</w:t>
            </w:r>
          </w:p>
        </w:tc>
      </w:tr>
      <w:tr w:rsidR="006815DD" w:rsidRPr="00AB784C" w:rsidTr="002173DF">
        <w:trPr>
          <w:trHeight w:val="255"/>
        </w:trPr>
        <w:tc>
          <w:tcPr>
            <w:tcW w:w="3600" w:type="dxa"/>
            <w:noWrap/>
          </w:tcPr>
          <w:p w:rsidR="006815DD" w:rsidRPr="00243455" w:rsidRDefault="006815DD" w:rsidP="00DA15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43455">
              <w:rPr>
                <w:rFonts w:ascii="Times New Roman" w:hAnsi="Times New Roman" w:cs="Times New Roman"/>
                <w:sz w:val="22"/>
                <w:szCs w:val="22"/>
              </w:rPr>
              <w:t>Phlebitis</w:t>
            </w:r>
          </w:p>
        </w:tc>
        <w:tc>
          <w:tcPr>
            <w:tcW w:w="3600" w:type="dxa"/>
            <w:vAlign w:val="bottom"/>
          </w:tcPr>
          <w:p w:rsidR="006815DD" w:rsidRPr="00243455" w:rsidRDefault="006815DD" w:rsidP="00DA151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434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Pulmonary artery</w:t>
            </w:r>
          </w:p>
        </w:tc>
      </w:tr>
      <w:tr w:rsidR="006815DD" w:rsidRPr="00AB784C" w:rsidTr="002173DF">
        <w:trPr>
          <w:trHeight w:val="255"/>
        </w:trPr>
        <w:tc>
          <w:tcPr>
            <w:tcW w:w="3600" w:type="dxa"/>
            <w:noWrap/>
          </w:tcPr>
          <w:p w:rsidR="006815DD" w:rsidRPr="00243455" w:rsidRDefault="006815DD" w:rsidP="00DA15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43455">
              <w:rPr>
                <w:rFonts w:ascii="Times New Roman" w:hAnsi="Times New Roman" w:cs="Times New Roman"/>
                <w:sz w:val="22"/>
                <w:szCs w:val="22"/>
              </w:rPr>
              <w:t>Thrombi</w:t>
            </w:r>
          </w:p>
        </w:tc>
        <w:tc>
          <w:tcPr>
            <w:tcW w:w="3600" w:type="dxa"/>
            <w:vAlign w:val="bottom"/>
          </w:tcPr>
          <w:p w:rsidR="006815DD" w:rsidRPr="00243455" w:rsidRDefault="006815DD" w:rsidP="00DA151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434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Pulmonary arteries</w:t>
            </w:r>
          </w:p>
        </w:tc>
      </w:tr>
      <w:tr w:rsidR="006815DD" w:rsidRPr="00AB784C" w:rsidTr="002173DF">
        <w:trPr>
          <w:trHeight w:val="255"/>
        </w:trPr>
        <w:tc>
          <w:tcPr>
            <w:tcW w:w="3600" w:type="dxa"/>
            <w:noWrap/>
          </w:tcPr>
          <w:p w:rsidR="006815DD" w:rsidRPr="00243455" w:rsidRDefault="006815DD" w:rsidP="006815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43455">
              <w:rPr>
                <w:rFonts w:ascii="Times New Roman" w:hAnsi="Times New Roman" w:cs="Times New Roman"/>
                <w:sz w:val="22"/>
                <w:szCs w:val="22"/>
              </w:rPr>
              <w:t>Thrombi</w:t>
            </w:r>
          </w:p>
        </w:tc>
        <w:tc>
          <w:tcPr>
            <w:tcW w:w="3600" w:type="dxa"/>
            <w:vAlign w:val="bottom"/>
          </w:tcPr>
          <w:p w:rsidR="006815DD" w:rsidRPr="00243455" w:rsidRDefault="006815DD" w:rsidP="00DA151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434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Pulmonary</w:t>
            </w:r>
          </w:p>
        </w:tc>
      </w:tr>
      <w:tr w:rsidR="006815DD" w:rsidRPr="00AB784C" w:rsidTr="002173DF">
        <w:trPr>
          <w:trHeight w:val="255"/>
        </w:trPr>
        <w:tc>
          <w:tcPr>
            <w:tcW w:w="3600" w:type="dxa"/>
            <w:noWrap/>
          </w:tcPr>
          <w:p w:rsidR="006815DD" w:rsidRPr="00243455" w:rsidRDefault="006815DD" w:rsidP="00DA15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43455">
              <w:rPr>
                <w:rFonts w:ascii="Times New Roman" w:hAnsi="Times New Roman" w:cs="Times New Roman"/>
                <w:sz w:val="22"/>
                <w:szCs w:val="22"/>
              </w:rPr>
              <w:t>Thromboemboli</w:t>
            </w:r>
          </w:p>
        </w:tc>
        <w:tc>
          <w:tcPr>
            <w:tcW w:w="3600" w:type="dxa"/>
            <w:vAlign w:val="bottom"/>
          </w:tcPr>
          <w:p w:rsidR="006815DD" w:rsidRPr="00243455" w:rsidRDefault="006815DD" w:rsidP="00DA151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434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Superior vena cava</w:t>
            </w:r>
          </w:p>
        </w:tc>
      </w:tr>
      <w:tr w:rsidR="006815DD" w:rsidRPr="00AB784C" w:rsidTr="002173DF">
        <w:trPr>
          <w:trHeight w:val="255"/>
        </w:trPr>
        <w:tc>
          <w:tcPr>
            <w:tcW w:w="3600" w:type="dxa"/>
            <w:noWrap/>
          </w:tcPr>
          <w:p w:rsidR="006815DD" w:rsidRPr="00243455" w:rsidRDefault="006815DD" w:rsidP="00DA15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43455">
              <w:rPr>
                <w:rFonts w:ascii="Times New Roman" w:hAnsi="Times New Roman" w:cs="Times New Roman"/>
                <w:sz w:val="22"/>
                <w:szCs w:val="22"/>
              </w:rPr>
              <w:t>Thromboembolic</w:t>
            </w:r>
          </w:p>
        </w:tc>
        <w:tc>
          <w:tcPr>
            <w:tcW w:w="3600" w:type="dxa"/>
            <w:vAlign w:val="bottom"/>
          </w:tcPr>
          <w:p w:rsidR="006815DD" w:rsidRPr="00243455" w:rsidRDefault="006815DD" w:rsidP="00DA151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434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Svc</w:t>
            </w:r>
          </w:p>
        </w:tc>
      </w:tr>
      <w:tr w:rsidR="006815DD" w:rsidRPr="00AB784C" w:rsidTr="002173DF">
        <w:trPr>
          <w:trHeight w:val="255"/>
        </w:trPr>
        <w:tc>
          <w:tcPr>
            <w:tcW w:w="3600" w:type="dxa"/>
            <w:noWrap/>
          </w:tcPr>
          <w:p w:rsidR="006815DD" w:rsidRPr="00243455" w:rsidRDefault="006815DD" w:rsidP="00DA15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43455">
              <w:rPr>
                <w:rFonts w:ascii="Times New Roman" w:hAnsi="Times New Roman" w:cs="Times New Roman"/>
                <w:sz w:val="22"/>
                <w:szCs w:val="22"/>
              </w:rPr>
              <w:t>Thromboembolism</w:t>
            </w:r>
          </w:p>
        </w:tc>
        <w:tc>
          <w:tcPr>
            <w:tcW w:w="3600" w:type="dxa"/>
            <w:vAlign w:val="bottom"/>
          </w:tcPr>
          <w:p w:rsidR="006815DD" w:rsidRPr="00243455" w:rsidRDefault="006815DD" w:rsidP="00DA151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434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Transverse sinus</w:t>
            </w:r>
          </w:p>
        </w:tc>
      </w:tr>
      <w:tr w:rsidR="006815DD" w:rsidRPr="00AB784C" w:rsidTr="002173DF">
        <w:trPr>
          <w:trHeight w:val="255"/>
        </w:trPr>
        <w:tc>
          <w:tcPr>
            <w:tcW w:w="3600" w:type="dxa"/>
            <w:noWrap/>
          </w:tcPr>
          <w:p w:rsidR="006815DD" w:rsidRPr="00243455" w:rsidRDefault="006815DD" w:rsidP="00DA15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43455">
              <w:rPr>
                <w:rFonts w:ascii="Times New Roman" w:hAnsi="Times New Roman" w:cs="Times New Roman"/>
                <w:sz w:val="22"/>
                <w:szCs w:val="22"/>
              </w:rPr>
              <w:t>Thrombophlebitis</w:t>
            </w:r>
          </w:p>
        </w:tc>
        <w:tc>
          <w:tcPr>
            <w:tcW w:w="3600" w:type="dxa"/>
            <w:vAlign w:val="bottom"/>
          </w:tcPr>
          <w:p w:rsidR="006815DD" w:rsidRPr="00243455" w:rsidRDefault="006815DD" w:rsidP="00DA151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434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Vein</w:t>
            </w:r>
          </w:p>
        </w:tc>
      </w:tr>
      <w:tr w:rsidR="006815DD" w:rsidRPr="00AB784C" w:rsidTr="002173DF">
        <w:trPr>
          <w:trHeight w:val="255"/>
        </w:trPr>
        <w:tc>
          <w:tcPr>
            <w:tcW w:w="3600" w:type="dxa"/>
            <w:noWrap/>
          </w:tcPr>
          <w:p w:rsidR="006815DD" w:rsidRPr="00243455" w:rsidRDefault="006815DD" w:rsidP="00DA15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43455">
              <w:rPr>
                <w:rFonts w:ascii="Times New Roman" w:hAnsi="Times New Roman" w:cs="Times New Roman"/>
                <w:sz w:val="22"/>
                <w:szCs w:val="22"/>
              </w:rPr>
              <w:t>Thomboses</w:t>
            </w:r>
          </w:p>
        </w:tc>
        <w:tc>
          <w:tcPr>
            <w:tcW w:w="3600" w:type="dxa"/>
            <w:vAlign w:val="bottom"/>
          </w:tcPr>
          <w:p w:rsidR="006815DD" w:rsidRPr="00243455" w:rsidRDefault="006815DD" w:rsidP="00DA151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434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Veins</w:t>
            </w:r>
          </w:p>
        </w:tc>
      </w:tr>
      <w:tr w:rsidR="006815DD" w:rsidRPr="00AB784C" w:rsidTr="002173DF">
        <w:trPr>
          <w:trHeight w:val="255"/>
        </w:trPr>
        <w:tc>
          <w:tcPr>
            <w:tcW w:w="3600" w:type="dxa"/>
            <w:noWrap/>
          </w:tcPr>
          <w:p w:rsidR="006815DD" w:rsidRPr="00243455" w:rsidRDefault="006815DD" w:rsidP="00DA15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43455">
              <w:rPr>
                <w:rFonts w:ascii="Times New Roman" w:hAnsi="Times New Roman" w:cs="Times New Roman"/>
                <w:sz w:val="22"/>
                <w:szCs w:val="22"/>
              </w:rPr>
              <w:t>Thrombosis</w:t>
            </w:r>
          </w:p>
        </w:tc>
        <w:tc>
          <w:tcPr>
            <w:tcW w:w="3600" w:type="dxa"/>
            <w:vAlign w:val="bottom"/>
          </w:tcPr>
          <w:p w:rsidR="006815DD" w:rsidRPr="00243455" w:rsidRDefault="006815DD" w:rsidP="00DA151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434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Venous</w:t>
            </w:r>
          </w:p>
        </w:tc>
      </w:tr>
      <w:tr w:rsidR="006815DD" w:rsidRPr="00AB784C" w:rsidTr="002173DF">
        <w:trPr>
          <w:trHeight w:val="255"/>
        </w:trPr>
        <w:tc>
          <w:tcPr>
            <w:tcW w:w="3600" w:type="dxa"/>
            <w:noWrap/>
          </w:tcPr>
          <w:p w:rsidR="006815DD" w:rsidRPr="00243455" w:rsidRDefault="006815DD" w:rsidP="00DA15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43455">
              <w:rPr>
                <w:rFonts w:ascii="Times New Roman" w:hAnsi="Times New Roman" w:cs="Times New Roman"/>
                <w:sz w:val="22"/>
                <w:szCs w:val="22"/>
              </w:rPr>
              <w:t>Thrombus</w:t>
            </w:r>
          </w:p>
        </w:tc>
        <w:tc>
          <w:tcPr>
            <w:tcW w:w="3600" w:type="dxa"/>
            <w:vAlign w:val="bottom"/>
          </w:tcPr>
          <w:p w:rsidR="006815DD" w:rsidRPr="00243455" w:rsidRDefault="006815DD" w:rsidP="00DA151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BD4428" w:rsidRDefault="00BD4428" w:rsidP="00BD4428"/>
    <w:p w:rsidR="004E47FC" w:rsidRDefault="004E47FC">
      <w:r>
        <w:br w:type="page"/>
      </w:r>
    </w:p>
    <w:p w:rsidR="006815DD" w:rsidRDefault="006815DD" w:rsidP="00BD4428"/>
    <w:p w:rsidR="006815DD" w:rsidRPr="006815DD" w:rsidRDefault="006815DD" w:rsidP="006815DD">
      <w:pPr>
        <w:rPr>
          <w:b/>
          <w:u w:val="single"/>
        </w:rPr>
      </w:pPr>
      <w:r w:rsidRPr="006815DD">
        <w:rPr>
          <w:b/>
          <w:u w:val="single"/>
        </w:rPr>
        <w:t>Table B</w:t>
      </w:r>
      <w:r w:rsidR="004E47FC">
        <w:rPr>
          <w:b/>
          <w:u w:val="single"/>
        </w:rPr>
        <w:t>:</w:t>
      </w:r>
      <w:r w:rsidRPr="006815DD">
        <w:rPr>
          <w:b/>
          <w:u w:val="single"/>
        </w:rPr>
        <w:t xml:space="preserve"> List of explicit stand-alone mentions and exclusion terms (derived from the Mayo NLP algorithm)</w:t>
      </w:r>
    </w:p>
    <w:p w:rsidR="006815DD" w:rsidRDefault="006815DD" w:rsidP="00BD4428"/>
    <w:tbl>
      <w:tblPr>
        <w:tblStyle w:val="TableGrid"/>
        <w:tblW w:w="6912" w:type="dxa"/>
        <w:tblLook w:val="04A0" w:firstRow="1" w:lastRow="0" w:firstColumn="1" w:lastColumn="0" w:noHBand="0" w:noVBand="1"/>
      </w:tblPr>
      <w:tblGrid>
        <w:gridCol w:w="3600"/>
        <w:gridCol w:w="3312"/>
      </w:tblGrid>
      <w:tr w:rsidR="006815DD" w:rsidRPr="00AB784C" w:rsidTr="009B16B1">
        <w:trPr>
          <w:trHeight w:val="255"/>
        </w:trPr>
        <w:tc>
          <w:tcPr>
            <w:tcW w:w="3600" w:type="dxa"/>
            <w:noWrap/>
            <w:hideMark/>
          </w:tcPr>
          <w:p w:rsidR="006815DD" w:rsidRPr="00243455" w:rsidRDefault="005D6C81" w:rsidP="005D6C81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4345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Explicit “Stand-alone” </w:t>
            </w:r>
            <w:r w:rsidR="006815DD" w:rsidRPr="00243455">
              <w:rPr>
                <w:rFonts w:ascii="Times New Roman" w:hAnsi="Times New Roman" w:cs="Times New Roman"/>
                <w:b/>
                <w:sz w:val="22"/>
                <w:szCs w:val="22"/>
              </w:rPr>
              <w:t>mentions</w:t>
            </w:r>
          </w:p>
        </w:tc>
        <w:tc>
          <w:tcPr>
            <w:tcW w:w="3312" w:type="dxa"/>
            <w:vAlign w:val="bottom"/>
          </w:tcPr>
          <w:p w:rsidR="006815DD" w:rsidRPr="00243455" w:rsidRDefault="005D6C81" w:rsidP="00DA151B">
            <w:pP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243455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Exclusion</w:t>
            </w:r>
            <w:r w:rsidR="006815DD" w:rsidRPr="00243455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 related mentions</w:t>
            </w:r>
          </w:p>
        </w:tc>
      </w:tr>
      <w:tr w:rsidR="006815DD" w:rsidRPr="00AB784C" w:rsidTr="009B16B1">
        <w:trPr>
          <w:trHeight w:val="255"/>
        </w:trPr>
        <w:tc>
          <w:tcPr>
            <w:tcW w:w="3600" w:type="dxa"/>
            <w:noWrap/>
          </w:tcPr>
          <w:p w:rsidR="006815DD" w:rsidRPr="00243455" w:rsidRDefault="002173DF" w:rsidP="00DA15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43455">
              <w:rPr>
                <w:rFonts w:ascii="Times New Roman" w:hAnsi="Times New Roman" w:cs="Times New Roman"/>
                <w:sz w:val="22"/>
                <w:szCs w:val="22"/>
              </w:rPr>
              <w:t>Deep vein thrombosis</w:t>
            </w:r>
          </w:p>
        </w:tc>
        <w:tc>
          <w:tcPr>
            <w:tcW w:w="3312" w:type="dxa"/>
            <w:vAlign w:val="bottom"/>
          </w:tcPr>
          <w:p w:rsidR="006815DD" w:rsidRPr="00243455" w:rsidRDefault="002173DF" w:rsidP="00DA151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434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Gonadal vein</w:t>
            </w:r>
          </w:p>
        </w:tc>
      </w:tr>
      <w:tr w:rsidR="006815DD" w:rsidRPr="00AB784C" w:rsidTr="009B16B1">
        <w:trPr>
          <w:trHeight w:val="255"/>
        </w:trPr>
        <w:tc>
          <w:tcPr>
            <w:tcW w:w="3600" w:type="dxa"/>
            <w:noWrap/>
          </w:tcPr>
          <w:p w:rsidR="006815DD" w:rsidRPr="00243455" w:rsidRDefault="002173DF" w:rsidP="002173D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43455">
              <w:rPr>
                <w:rFonts w:ascii="Times New Roman" w:hAnsi="Times New Roman" w:cs="Times New Roman"/>
                <w:sz w:val="22"/>
                <w:szCs w:val="22"/>
              </w:rPr>
              <w:t>Deep venous thrombosis</w:t>
            </w:r>
          </w:p>
        </w:tc>
        <w:tc>
          <w:tcPr>
            <w:tcW w:w="3312" w:type="dxa"/>
            <w:vAlign w:val="bottom"/>
          </w:tcPr>
          <w:p w:rsidR="006815DD" w:rsidRPr="00243455" w:rsidRDefault="002173DF" w:rsidP="00DA151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434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Ovarian vein</w:t>
            </w:r>
          </w:p>
        </w:tc>
      </w:tr>
      <w:tr w:rsidR="006815DD" w:rsidRPr="00AB784C" w:rsidTr="009B16B1">
        <w:trPr>
          <w:trHeight w:val="255"/>
        </w:trPr>
        <w:tc>
          <w:tcPr>
            <w:tcW w:w="3600" w:type="dxa"/>
            <w:noWrap/>
          </w:tcPr>
          <w:p w:rsidR="006815DD" w:rsidRPr="00243455" w:rsidRDefault="002173DF" w:rsidP="00DA15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43455">
              <w:rPr>
                <w:rFonts w:ascii="Times New Roman" w:hAnsi="Times New Roman" w:cs="Times New Roman"/>
                <w:sz w:val="22"/>
                <w:szCs w:val="22"/>
              </w:rPr>
              <w:t>Dvt</w:t>
            </w:r>
          </w:p>
        </w:tc>
        <w:tc>
          <w:tcPr>
            <w:tcW w:w="3312" w:type="dxa"/>
            <w:vAlign w:val="bottom"/>
          </w:tcPr>
          <w:p w:rsidR="006815DD" w:rsidRPr="00243455" w:rsidRDefault="002173DF" w:rsidP="00DA151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434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Prostatic vein</w:t>
            </w:r>
          </w:p>
        </w:tc>
      </w:tr>
      <w:tr w:rsidR="006815DD" w:rsidRPr="00AB784C" w:rsidTr="009B16B1">
        <w:trPr>
          <w:trHeight w:val="255"/>
        </w:trPr>
        <w:tc>
          <w:tcPr>
            <w:tcW w:w="3600" w:type="dxa"/>
            <w:noWrap/>
          </w:tcPr>
          <w:p w:rsidR="006815DD" w:rsidRPr="00243455" w:rsidRDefault="002173DF" w:rsidP="00DA15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43455">
              <w:rPr>
                <w:rFonts w:ascii="Times New Roman" w:hAnsi="Times New Roman" w:cs="Times New Roman"/>
                <w:sz w:val="22"/>
                <w:szCs w:val="22"/>
              </w:rPr>
              <w:t>Pe</w:t>
            </w:r>
          </w:p>
        </w:tc>
        <w:tc>
          <w:tcPr>
            <w:tcW w:w="3312" w:type="dxa"/>
            <w:vAlign w:val="bottom"/>
          </w:tcPr>
          <w:p w:rsidR="006815DD" w:rsidRPr="00243455" w:rsidRDefault="006815DD" w:rsidP="00DA151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6815DD" w:rsidRPr="00AB784C" w:rsidTr="009B16B1">
        <w:trPr>
          <w:trHeight w:val="255"/>
        </w:trPr>
        <w:tc>
          <w:tcPr>
            <w:tcW w:w="3600" w:type="dxa"/>
            <w:noWrap/>
          </w:tcPr>
          <w:p w:rsidR="006815DD" w:rsidRPr="00243455" w:rsidRDefault="002173DF" w:rsidP="00DA15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43455">
              <w:rPr>
                <w:rFonts w:ascii="Times New Roman" w:hAnsi="Times New Roman" w:cs="Times New Roman"/>
                <w:sz w:val="22"/>
                <w:szCs w:val="22"/>
              </w:rPr>
              <w:t>Pulmonary embolism</w:t>
            </w:r>
          </w:p>
        </w:tc>
        <w:tc>
          <w:tcPr>
            <w:tcW w:w="3312" w:type="dxa"/>
            <w:vAlign w:val="bottom"/>
          </w:tcPr>
          <w:p w:rsidR="006815DD" w:rsidRPr="00243455" w:rsidRDefault="006815DD" w:rsidP="00DA151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6815DD" w:rsidRPr="00AB784C" w:rsidTr="009B16B1">
        <w:trPr>
          <w:trHeight w:val="255"/>
        </w:trPr>
        <w:tc>
          <w:tcPr>
            <w:tcW w:w="3600" w:type="dxa"/>
            <w:noWrap/>
          </w:tcPr>
          <w:p w:rsidR="006815DD" w:rsidRPr="00243455" w:rsidRDefault="002173DF" w:rsidP="002173D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43455">
              <w:rPr>
                <w:rFonts w:ascii="Times New Roman" w:hAnsi="Times New Roman" w:cs="Times New Roman"/>
                <w:sz w:val="22"/>
                <w:szCs w:val="22"/>
              </w:rPr>
              <w:t>Pulmonary embolus</w:t>
            </w:r>
          </w:p>
        </w:tc>
        <w:tc>
          <w:tcPr>
            <w:tcW w:w="3312" w:type="dxa"/>
            <w:vAlign w:val="bottom"/>
          </w:tcPr>
          <w:p w:rsidR="006815DD" w:rsidRPr="00243455" w:rsidRDefault="006815DD" w:rsidP="00DA151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6815DD" w:rsidRPr="00AB784C" w:rsidTr="009B16B1">
        <w:trPr>
          <w:trHeight w:val="255"/>
        </w:trPr>
        <w:tc>
          <w:tcPr>
            <w:tcW w:w="3600" w:type="dxa"/>
            <w:noWrap/>
          </w:tcPr>
          <w:p w:rsidR="006815DD" w:rsidRPr="00243455" w:rsidRDefault="002173DF" w:rsidP="00DA15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43455">
              <w:rPr>
                <w:rFonts w:ascii="Times New Roman" w:hAnsi="Times New Roman" w:cs="Times New Roman"/>
                <w:sz w:val="22"/>
                <w:szCs w:val="22"/>
              </w:rPr>
              <w:t>Pulmonary emboli</w:t>
            </w:r>
          </w:p>
        </w:tc>
        <w:tc>
          <w:tcPr>
            <w:tcW w:w="3312" w:type="dxa"/>
            <w:vAlign w:val="bottom"/>
          </w:tcPr>
          <w:p w:rsidR="006815DD" w:rsidRPr="00243455" w:rsidRDefault="006815DD" w:rsidP="00DA151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6815DD" w:rsidRPr="00AB784C" w:rsidTr="009B16B1">
        <w:trPr>
          <w:trHeight w:val="255"/>
        </w:trPr>
        <w:tc>
          <w:tcPr>
            <w:tcW w:w="3600" w:type="dxa"/>
            <w:noWrap/>
          </w:tcPr>
          <w:p w:rsidR="006815DD" w:rsidRPr="00243455" w:rsidRDefault="002173DF" w:rsidP="00DA15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43455">
              <w:rPr>
                <w:rFonts w:ascii="Times New Roman" w:hAnsi="Times New Roman" w:cs="Times New Roman"/>
                <w:sz w:val="22"/>
                <w:szCs w:val="22"/>
              </w:rPr>
              <w:t>Pulmonary thromboemboli</w:t>
            </w:r>
          </w:p>
        </w:tc>
        <w:tc>
          <w:tcPr>
            <w:tcW w:w="3312" w:type="dxa"/>
            <w:vAlign w:val="bottom"/>
          </w:tcPr>
          <w:p w:rsidR="006815DD" w:rsidRPr="00243455" w:rsidRDefault="006815DD" w:rsidP="00DA151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6815DD" w:rsidRPr="00AB784C" w:rsidTr="009B16B1">
        <w:trPr>
          <w:trHeight w:val="255"/>
        </w:trPr>
        <w:tc>
          <w:tcPr>
            <w:tcW w:w="3600" w:type="dxa"/>
            <w:noWrap/>
          </w:tcPr>
          <w:p w:rsidR="006815DD" w:rsidRPr="00243455" w:rsidRDefault="009B16B1" w:rsidP="00DA15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43455">
              <w:rPr>
                <w:rFonts w:ascii="Times New Roman" w:hAnsi="Times New Roman" w:cs="Times New Roman"/>
                <w:sz w:val="22"/>
                <w:szCs w:val="22"/>
              </w:rPr>
              <w:t>Vein thrombosis</w:t>
            </w:r>
          </w:p>
        </w:tc>
        <w:tc>
          <w:tcPr>
            <w:tcW w:w="3312" w:type="dxa"/>
            <w:vAlign w:val="bottom"/>
          </w:tcPr>
          <w:p w:rsidR="006815DD" w:rsidRPr="00243455" w:rsidRDefault="006815DD" w:rsidP="00DA151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6815DD" w:rsidRPr="00AB784C" w:rsidTr="009B16B1">
        <w:trPr>
          <w:trHeight w:val="255"/>
        </w:trPr>
        <w:tc>
          <w:tcPr>
            <w:tcW w:w="3600" w:type="dxa"/>
            <w:noWrap/>
          </w:tcPr>
          <w:p w:rsidR="006815DD" w:rsidRPr="00243455" w:rsidRDefault="009B16B1" w:rsidP="00DA15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43455">
              <w:rPr>
                <w:rFonts w:ascii="Times New Roman" w:hAnsi="Times New Roman" w:cs="Times New Roman"/>
                <w:sz w:val="22"/>
                <w:szCs w:val="22"/>
              </w:rPr>
              <w:t>Venous thrombosis</w:t>
            </w:r>
          </w:p>
        </w:tc>
        <w:tc>
          <w:tcPr>
            <w:tcW w:w="3312" w:type="dxa"/>
            <w:vAlign w:val="bottom"/>
          </w:tcPr>
          <w:p w:rsidR="006815DD" w:rsidRPr="00243455" w:rsidRDefault="006815DD" w:rsidP="00DA151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6815DD" w:rsidRPr="00AB784C" w:rsidTr="009B16B1">
        <w:trPr>
          <w:trHeight w:val="255"/>
        </w:trPr>
        <w:tc>
          <w:tcPr>
            <w:tcW w:w="3600" w:type="dxa"/>
            <w:noWrap/>
          </w:tcPr>
          <w:p w:rsidR="006815DD" w:rsidRPr="00243455" w:rsidRDefault="009B16B1" w:rsidP="00DA15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43455">
              <w:rPr>
                <w:rFonts w:ascii="Times New Roman" w:hAnsi="Times New Roman" w:cs="Times New Roman"/>
                <w:sz w:val="22"/>
                <w:szCs w:val="22"/>
              </w:rPr>
              <w:t>Venous thromboembolism</w:t>
            </w:r>
          </w:p>
        </w:tc>
        <w:tc>
          <w:tcPr>
            <w:tcW w:w="3312" w:type="dxa"/>
            <w:vAlign w:val="bottom"/>
          </w:tcPr>
          <w:p w:rsidR="006815DD" w:rsidRPr="00243455" w:rsidRDefault="006815DD" w:rsidP="00DA151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6815DD" w:rsidRPr="00AB784C" w:rsidTr="009B16B1">
        <w:trPr>
          <w:trHeight w:val="255"/>
        </w:trPr>
        <w:tc>
          <w:tcPr>
            <w:tcW w:w="3600" w:type="dxa"/>
            <w:noWrap/>
          </w:tcPr>
          <w:p w:rsidR="006815DD" w:rsidRPr="00243455" w:rsidRDefault="009B16B1" w:rsidP="00DA15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43455">
              <w:rPr>
                <w:rFonts w:ascii="Times New Roman" w:hAnsi="Times New Roman" w:cs="Times New Roman"/>
                <w:sz w:val="22"/>
                <w:szCs w:val="22"/>
              </w:rPr>
              <w:t>Vte</w:t>
            </w:r>
          </w:p>
        </w:tc>
        <w:tc>
          <w:tcPr>
            <w:tcW w:w="3312" w:type="dxa"/>
            <w:vAlign w:val="bottom"/>
          </w:tcPr>
          <w:p w:rsidR="006815DD" w:rsidRPr="00243455" w:rsidRDefault="006815DD" w:rsidP="00DA151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6815DD" w:rsidRPr="00AB784C" w:rsidTr="009B16B1">
        <w:trPr>
          <w:trHeight w:val="255"/>
        </w:trPr>
        <w:tc>
          <w:tcPr>
            <w:tcW w:w="3600" w:type="dxa"/>
            <w:noWrap/>
          </w:tcPr>
          <w:p w:rsidR="006815DD" w:rsidRPr="00243455" w:rsidRDefault="009B16B1" w:rsidP="00DA15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43455">
              <w:rPr>
                <w:rFonts w:ascii="Times New Roman" w:hAnsi="Times New Roman" w:cs="Times New Roman"/>
                <w:sz w:val="22"/>
                <w:szCs w:val="22"/>
              </w:rPr>
              <w:t>Inferior vena cava thrombosis</w:t>
            </w:r>
          </w:p>
        </w:tc>
        <w:tc>
          <w:tcPr>
            <w:tcW w:w="3312" w:type="dxa"/>
            <w:vAlign w:val="bottom"/>
          </w:tcPr>
          <w:p w:rsidR="006815DD" w:rsidRPr="00243455" w:rsidRDefault="006815DD" w:rsidP="00DA151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6815DD" w:rsidRPr="00AB784C" w:rsidTr="009B16B1">
        <w:trPr>
          <w:trHeight w:val="255"/>
        </w:trPr>
        <w:tc>
          <w:tcPr>
            <w:tcW w:w="3600" w:type="dxa"/>
            <w:noWrap/>
          </w:tcPr>
          <w:p w:rsidR="006815DD" w:rsidRPr="00243455" w:rsidRDefault="009B16B1" w:rsidP="00DA15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43455">
              <w:rPr>
                <w:rFonts w:ascii="Times New Roman" w:hAnsi="Times New Roman" w:cs="Times New Roman"/>
                <w:sz w:val="22"/>
                <w:szCs w:val="22"/>
              </w:rPr>
              <w:t>Ivc thrombosis</w:t>
            </w:r>
          </w:p>
        </w:tc>
        <w:tc>
          <w:tcPr>
            <w:tcW w:w="3312" w:type="dxa"/>
            <w:vAlign w:val="bottom"/>
          </w:tcPr>
          <w:p w:rsidR="006815DD" w:rsidRPr="00243455" w:rsidRDefault="006815DD" w:rsidP="00DA151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6815DD" w:rsidRPr="00AB784C" w:rsidTr="009B16B1">
        <w:trPr>
          <w:trHeight w:val="255"/>
        </w:trPr>
        <w:tc>
          <w:tcPr>
            <w:tcW w:w="3600" w:type="dxa"/>
            <w:noWrap/>
          </w:tcPr>
          <w:p w:rsidR="006815DD" w:rsidRPr="00243455" w:rsidRDefault="009B16B1" w:rsidP="00DA15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43455">
              <w:rPr>
                <w:rFonts w:ascii="Times New Roman" w:hAnsi="Times New Roman" w:cs="Times New Roman"/>
                <w:sz w:val="22"/>
                <w:szCs w:val="22"/>
              </w:rPr>
              <w:t>Svc thrombosis</w:t>
            </w:r>
          </w:p>
        </w:tc>
        <w:tc>
          <w:tcPr>
            <w:tcW w:w="3312" w:type="dxa"/>
            <w:vAlign w:val="bottom"/>
          </w:tcPr>
          <w:p w:rsidR="006815DD" w:rsidRPr="00243455" w:rsidRDefault="006815DD" w:rsidP="00DA151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6815DD" w:rsidRPr="00AB784C" w:rsidTr="009B16B1">
        <w:trPr>
          <w:trHeight w:val="255"/>
        </w:trPr>
        <w:tc>
          <w:tcPr>
            <w:tcW w:w="3600" w:type="dxa"/>
            <w:noWrap/>
          </w:tcPr>
          <w:p w:rsidR="006815DD" w:rsidRPr="00243455" w:rsidRDefault="009B16B1" w:rsidP="00DA15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43455">
              <w:rPr>
                <w:rFonts w:ascii="Times New Roman" w:hAnsi="Times New Roman" w:cs="Times New Roman"/>
                <w:sz w:val="22"/>
                <w:szCs w:val="22"/>
              </w:rPr>
              <w:t>Superior vena cava thrombosis</w:t>
            </w:r>
          </w:p>
        </w:tc>
        <w:tc>
          <w:tcPr>
            <w:tcW w:w="3312" w:type="dxa"/>
            <w:vAlign w:val="bottom"/>
          </w:tcPr>
          <w:p w:rsidR="006815DD" w:rsidRPr="00243455" w:rsidRDefault="006815DD" w:rsidP="00DA151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6815DD" w:rsidRDefault="006815DD" w:rsidP="00BD4428"/>
    <w:p w:rsidR="006815DD" w:rsidRDefault="006815DD" w:rsidP="00BD4428"/>
    <w:p w:rsidR="004E47FC" w:rsidRPr="006815DD" w:rsidRDefault="004E47FC" w:rsidP="004E47FC">
      <w:pPr>
        <w:rPr>
          <w:b/>
          <w:u w:val="single"/>
        </w:rPr>
      </w:pPr>
      <w:r w:rsidRPr="006815DD">
        <w:rPr>
          <w:b/>
          <w:u w:val="single"/>
        </w:rPr>
        <w:t xml:space="preserve">Table </w:t>
      </w:r>
      <w:r>
        <w:rPr>
          <w:b/>
          <w:u w:val="single"/>
        </w:rPr>
        <w:t>C:</w:t>
      </w:r>
      <w:r w:rsidRPr="006815DD">
        <w:rPr>
          <w:b/>
          <w:u w:val="single"/>
        </w:rPr>
        <w:t xml:space="preserve"> </w:t>
      </w:r>
      <w:r>
        <w:rPr>
          <w:b/>
          <w:u w:val="single"/>
        </w:rPr>
        <w:t>Alternate</w:t>
      </w:r>
      <w:r w:rsidRPr="006815DD">
        <w:rPr>
          <w:b/>
          <w:u w:val="single"/>
        </w:rPr>
        <w:t xml:space="preserve"> </w:t>
      </w:r>
      <w:r>
        <w:rPr>
          <w:b/>
          <w:u w:val="single"/>
        </w:rPr>
        <w:t xml:space="preserve">list of related </w:t>
      </w:r>
      <w:r w:rsidRPr="006815DD">
        <w:rPr>
          <w:b/>
          <w:u w:val="single"/>
        </w:rPr>
        <w:t xml:space="preserve">terms (derived from the </w:t>
      </w:r>
      <w:r>
        <w:rPr>
          <w:b/>
          <w:u w:val="single"/>
        </w:rPr>
        <w:t>VU</w:t>
      </w:r>
      <w:r w:rsidRPr="006815DD">
        <w:rPr>
          <w:b/>
          <w:u w:val="single"/>
        </w:rPr>
        <w:t xml:space="preserve"> NLP algorithm)</w:t>
      </w:r>
    </w:p>
    <w:p w:rsidR="006815DD" w:rsidRDefault="006815DD" w:rsidP="00BD4428"/>
    <w:tbl>
      <w:tblPr>
        <w:tblStyle w:val="TableGrid"/>
        <w:tblW w:w="3600" w:type="dxa"/>
        <w:tblLook w:val="04A0" w:firstRow="1" w:lastRow="0" w:firstColumn="1" w:lastColumn="0" w:noHBand="0" w:noVBand="1"/>
      </w:tblPr>
      <w:tblGrid>
        <w:gridCol w:w="4176"/>
      </w:tblGrid>
      <w:tr w:rsidR="009B16B1" w:rsidRPr="00AB784C" w:rsidTr="004E47FC">
        <w:trPr>
          <w:trHeight w:val="255"/>
        </w:trPr>
        <w:tc>
          <w:tcPr>
            <w:tcW w:w="4176" w:type="dxa"/>
            <w:noWrap/>
          </w:tcPr>
          <w:p w:rsidR="009B16B1" w:rsidRPr="00243455" w:rsidRDefault="009B16B1" w:rsidP="00DA151B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43455">
              <w:rPr>
                <w:rFonts w:ascii="Times New Roman" w:hAnsi="Times New Roman" w:cs="Times New Roman"/>
                <w:b/>
                <w:sz w:val="22"/>
                <w:szCs w:val="22"/>
              </w:rPr>
              <w:t>Other mentions that can be considered “stand-alone” explicit terms for VTE NLP discovery</w:t>
            </w:r>
          </w:p>
        </w:tc>
      </w:tr>
      <w:tr w:rsidR="009B16B1" w:rsidRPr="00AB784C" w:rsidTr="004E47FC">
        <w:trPr>
          <w:trHeight w:val="255"/>
        </w:trPr>
        <w:tc>
          <w:tcPr>
            <w:tcW w:w="4176" w:type="dxa"/>
            <w:noWrap/>
          </w:tcPr>
          <w:p w:rsidR="009B16B1" w:rsidRPr="00243455" w:rsidRDefault="009B16B1" w:rsidP="00DA15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43455">
              <w:rPr>
                <w:rFonts w:ascii="Times New Roman" w:hAnsi="Times New Roman" w:cs="Times New Roman"/>
                <w:sz w:val="22"/>
                <w:szCs w:val="22"/>
              </w:rPr>
              <w:t>Pulmonary embolism</w:t>
            </w:r>
          </w:p>
        </w:tc>
      </w:tr>
      <w:tr w:rsidR="009B16B1" w:rsidRPr="00AB784C" w:rsidTr="004E47FC">
        <w:trPr>
          <w:trHeight w:val="255"/>
        </w:trPr>
        <w:tc>
          <w:tcPr>
            <w:tcW w:w="4176" w:type="dxa"/>
            <w:noWrap/>
          </w:tcPr>
          <w:p w:rsidR="009B16B1" w:rsidRPr="00243455" w:rsidRDefault="009B16B1" w:rsidP="009B16B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43455">
              <w:rPr>
                <w:rFonts w:ascii="Times New Roman" w:hAnsi="Times New Roman" w:cs="Times New Roman"/>
                <w:sz w:val="22"/>
                <w:szCs w:val="22"/>
              </w:rPr>
              <w:t>Deep vein thrombosis of lower limb</w:t>
            </w:r>
          </w:p>
        </w:tc>
      </w:tr>
      <w:tr w:rsidR="009B16B1" w:rsidRPr="00AB784C" w:rsidTr="004E47FC">
        <w:trPr>
          <w:trHeight w:val="255"/>
        </w:trPr>
        <w:tc>
          <w:tcPr>
            <w:tcW w:w="4176" w:type="dxa"/>
            <w:noWrap/>
          </w:tcPr>
          <w:p w:rsidR="009B16B1" w:rsidRPr="00243455" w:rsidRDefault="009B16B1" w:rsidP="00DA15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43455">
              <w:rPr>
                <w:rFonts w:ascii="Times New Roman" w:hAnsi="Times New Roman" w:cs="Times New Roman"/>
                <w:sz w:val="22"/>
                <w:szCs w:val="22"/>
              </w:rPr>
              <w:t>Acute PE</w:t>
            </w:r>
          </w:p>
        </w:tc>
      </w:tr>
      <w:tr w:rsidR="009B16B1" w:rsidRPr="00AB784C" w:rsidTr="004E47FC">
        <w:trPr>
          <w:trHeight w:val="255"/>
        </w:trPr>
        <w:tc>
          <w:tcPr>
            <w:tcW w:w="4176" w:type="dxa"/>
            <w:noWrap/>
          </w:tcPr>
          <w:p w:rsidR="009B16B1" w:rsidRPr="00243455" w:rsidRDefault="009B16B1" w:rsidP="009B16B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43455">
              <w:rPr>
                <w:rFonts w:ascii="Times New Roman" w:hAnsi="Times New Roman" w:cs="Times New Roman"/>
                <w:sz w:val="22"/>
                <w:szCs w:val="22"/>
              </w:rPr>
              <w:t>Calf thrombosis</w:t>
            </w:r>
          </w:p>
        </w:tc>
      </w:tr>
      <w:tr w:rsidR="009B16B1" w:rsidRPr="00AB784C" w:rsidTr="004E47FC">
        <w:trPr>
          <w:trHeight w:val="255"/>
        </w:trPr>
        <w:tc>
          <w:tcPr>
            <w:tcW w:w="4176" w:type="dxa"/>
            <w:noWrap/>
          </w:tcPr>
          <w:p w:rsidR="009B16B1" w:rsidRPr="00243455" w:rsidRDefault="009B16B1" w:rsidP="009B16B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43455">
              <w:rPr>
                <w:rFonts w:ascii="Times New Roman" w:hAnsi="Times New Roman" w:cs="Times New Roman"/>
                <w:sz w:val="22"/>
                <w:szCs w:val="22"/>
              </w:rPr>
              <w:t>Deep venous thrombosis chronic</w:t>
            </w:r>
          </w:p>
        </w:tc>
      </w:tr>
      <w:tr w:rsidR="009B16B1" w:rsidRPr="00AB784C" w:rsidTr="004E47FC">
        <w:trPr>
          <w:trHeight w:val="255"/>
        </w:trPr>
        <w:tc>
          <w:tcPr>
            <w:tcW w:w="4176" w:type="dxa"/>
            <w:noWrap/>
          </w:tcPr>
          <w:p w:rsidR="009B16B1" w:rsidRPr="00243455" w:rsidRDefault="009B16B1" w:rsidP="00DA15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43455">
              <w:rPr>
                <w:rFonts w:ascii="Times New Roman" w:hAnsi="Times New Roman" w:cs="Times New Roman"/>
                <w:sz w:val="22"/>
                <w:szCs w:val="22"/>
              </w:rPr>
              <w:t>Deep venous thrombosis distal</w:t>
            </w:r>
          </w:p>
        </w:tc>
      </w:tr>
      <w:tr w:rsidR="009B16B1" w:rsidRPr="00AB784C" w:rsidTr="004E47FC">
        <w:trPr>
          <w:trHeight w:val="255"/>
        </w:trPr>
        <w:tc>
          <w:tcPr>
            <w:tcW w:w="4176" w:type="dxa"/>
            <w:noWrap/>
          </w:tcPr>
          <w:p w:rsidR="009B16B1" w:rsidRPr="00243455" w:rsidRDefault="009B16B1" w:rsidP="00DA15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43455">
              <w:rPr>
                <w:rFonts w:ascii="Times New Roman" w:hAnsi="Times New Roman" w:cs="Times New Roman"/>
                <w:sz w:val="22"/>
                <w:szCs w:val="22"/>
              </w:rPr>
              <w:t>Deep venous thrombosis proximal</w:t>
            </w:r>
          </w:p>
        </w:tc>
      </w:tr>
      <w:tr w:rsidR="009B16B1" w:rsidRPr="00AB784C" w:rsidTr="004E47FC">
        <w:trPr>
          <w:trHeight w:val="255"/>
        </w:trPr>
        <w:tc>
          <w:tcPr>
            <w:tcW w:w="4176" w:type="dxa"/>
            <w:noWrap/>
          </w:tcPr>
          <w:p w:rsidR="009B16B1" w:rsidRPr="00243455" w:rsidRDefault="009B16B1" w:rsidP="00DA15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43455">
              <w:rPr>
                <w:rFonts w:ascii="Times New Roman" w:hAnsi="Times New Roman" w:cs="Times New Roman"/>
                <w:sz w:val="22"/>
                <w:szCs w:val="22"/>
              </w:rPr>
              <w:t>Thromboembolism</w:t>
            </w:r>
          </w:p>
        </w:tc>
      </w:tr>
      <w:tr w:rsidR="009B16B1" w:rsidRPr="00AB784C" w:rsidTr="004E47FC">
        <w:trPr>
          <w:trHeight w:val="255"/>
        </w:trPr>
        <w:tc>
          <w:tcPr>
            <w:tcW w:w="4176" w:type="dxa"/>
            <w:noWrap/>
          </w:tcPr>
          <w:p w:rsidR="009B16B1" w:rsidRPr="00243455" w:rsidRDefault="004E47FC" w:rsidP="00DA15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43455">
              <w:rPr>
                <w:rFonts w:ascii="Times New Roman" w:hAnsi="Times New Roman" w:cs="Times New Roman"/>
                <w:sz w:val="22"/>
                <w:szCs w:val="22"/>
              </w:rPr>
              <w:t>T</w:t>
            </w:r>
            <w:r w:rsidR="009B16B1" w:rsidRPr="00243455">
              <w:rPr>
                <w:rFonts w:ascii="Times New Roman" w:hAnsi="Times New Roman" w:cs="Times New Roman"/>
                <w:sz w:val="22"/>
                <w:szCs w:val="22"/>
              </w:rPr>
              <w:t>hrombosis</w:t>
            </w:r>
          </w:p>
        </w:tc>
      </w:tr>
      <w:tr w:rsidR="009B16B1" w:rsidRPr="00AB784C" w:rsidTr="004E47FC">
        <w:trPr>
          <w:trHeight w:val="255"/>
        </w:trPr>
        <w:tc>
          <w:tcPr>
            <w:tcW w:w="4176" w:type="dxa"/>
            <w:noWrap/>
          </w:tcPr>
          <w:p w:rsidR="009B16B1" w:rsidRPr="00243455" w:rsidRDefault="004E47FC" w:rsidP="004E47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43455">
              <w:rPr>
                <w:rFonts w:ascii="Times New Roman" w:hAnsi="Times New Roman" w:cs="Times New Roman"/>
                <w:sz w:val="22"/>
                <w:szCs w:val="22"/>
              </w:rPr>
              <w:t>T</w:t>
            </w:r>
            <w:r w:rsidR="009B16B1" w:rsidRPr="00243455">
              <w:rPr>
                <w:rFonts w:ascii="Times New Roman" w:hAnsi="Times New Roman" w:cs="Times New Roman"/>
                <w:sz w:val="22"/>
                <w:szCs w:val="22"/>
              </w:rPr>
              <w:t>hrombo</w:t>
            </w:r>
            <w:r w:rsidRPr="00243455">
              <w:rPr>
                <w:rFonts w:ascii="Times New Roman" w:hAnsi="Times New Roman" w:cs="Times New Roman"/>
                <w:sz w:val="22"/>
                <w:szCs w:val="22"/>
              </w:rPr>
              <w:t>phlebitis</w:t>
            </w:r>
          </w:p>
        </w:tc>
      </w:tr>
      <w:tr w:rsidR="009B16B1" w:rsidRPr="00AB784C" w:rsidTr="004E47FC">
        <w:trPr>
          <w:trHeight w:val="255"/>
        </w:trPr>
        <w:tc>
          <w:tcPr>
            <w:tcW w:w="4176" w:type="dxa"/>
            <w:noWrap/>
          </w:tcPr>
          <w:p w:rsidR="009B16B1" w:rsidRPr="00243455" w:rsidRDefault="004E47FC" w:rsidP="004E47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43455">
              <w:rPr>
                <w:rFonts w:ascii="Times New Roman" w:hAnsi="Times New Roman" w:cs="Times New Roman"/>
                <w:sz w:val="22"/>
                <w:szCs w:val="22"/>
              </w:rPr>
              <w:t>Pulmonary</w:t>
            </w:r>
            <w:r w:rsidR="009B16B1" w:rsidRPr="00243455">
              <w:rPr>
                <w:rFonts w:ascii="Times New Roman" w:hAnsi="Times New Roman" w:cs="Times New Roman"/>
                <w:sz w:val="22"/>
                <w:szCs w:val="22"/>
              </w:rPr>
              <w:t xml:space="preserve"> thrombo</w:t>
            </w:r>
            <w:r w:rsidRPr="00243455">
              <w:rPr>
                <w:rFonts w:ascii="Times New Roman" w:hAnsi="Times New Roman" w:cs="Times New Roman"/>
                <w:sz w:val="22"/>
                <w:szCs w:val="22"/>
              </w:rPr>
              <w:t>sis</w:t>
            </w:r>
          </w:p>
        </w:tc>
      </w:tr>
      <w:tr w:rsidR="009B16B1" w:rsidRPr="00AB784C" w:rsidTr="004E47FC">
        <w:trPr>
          <w:trHeight w:val="255"/>
        </w:trPr>
        <w:tc>
          <w:tcPr>
            <w:tcW w:w="4176" w:type="dxa"/>
            <w:noWrap/>
          </w:tcPr>
          <w:p w:rsidR="009B16B1" w:rsidRPr="00243455" w:rsidRDefault="004E47FC" w:rsidP="004E47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43455">
              <w:rPr>
                <w:rFonts w:ascii="Times New Roman" w:hAnsi="Times New Roman" w:cs="Times New Roman"/>
                <w:sz w:val="22"/>
                <w:szCs w:val="22"/>
              </w:rPr>
              <w:t>Venous thrombosis</w:t>
            </w:r>
          </w:p>
        </w:tc>
      </w:tr>
      <w:tr w:rsidR="009B16B1" w:rsidRPr="00AB784C" w:rsidTr="004E47FC">
        <w:trPr>
          <w:trHeight w:val="255"/>
        </w:trPr>
        <w:tc>
          <w:tcPr>
            <w:tcW w:w="4176" w:type="dxa"/>
            <w:noWrap/>
          </w:tcPr>
          <w:p w:rsidR="009B16B1" w:rsidRPr="00243455" w:rsidRDefault="004E47FC" w:rsidP="00DA15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43455">
              <w:rPr>
                <w:rFonts w:ascii="Times New Roman" w:hAnsi="Times New Roman" w:cs="Times New Roman"/>
                <w:sz w:val="22"/>
                <w:szCs w:val="22"/>
              </w:rPr>
              <w:t>Occlusive thrombus</w:t>
            </w:r>
          </w:p>
        </w:tc>
      </w:tr>
    </w:tbl>
    <w:p w:rsidR="006815DD" w:rsidRPr="00090D3C" w:rsidRDefault="006815DD" w:rsidP="00BD4428"/>
    <w:sectPr w:rsidR="006815DD" w:rsidRPr="00090D3C" w:rsidSect="00B73565">
      <w:footerReference w:type="default" r:id="rId8"/>
      <w:pgSz w:w="12240" w:h="15840" w:code="1"/>
      <w:pgMar w:top="720" w:right="1440" w:bottom="720" w:left="144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0827" w:rsidRDefault="00AF0827" w:rsidP="00AF0827">
      <w:r>
        <w:separator/>
      </w:r>
    </w:p>
  </w:endnote>
  <w:endnote w:type="continuationSeparator" w:id="0">
    <w:p w:rsidR="00AF0827" w:rsidRDefault="00AF0827" w:rsidP="00AF0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7780356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F0827" w:rsidRDefault="00AF082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67FD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F0827" w:rsidRDefault="00AF082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0827" w:rsidRDefault="00AF0827" w:rsidP="00AF0827">
      <w:r>
        <w:separator/>
      </w:r>
    </w:p>
  </w:footnote>
  <w:footnote w:type="continuationSeparator" w:id="0">
    <w:p w:rsidR="00AF0827" w:rsidRDefault="00AF0827" w:rsidP="00AF08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344E"/>
    <w:multiLevelType w:val="hybridMultilevel"/>
    <w:tmpl w:val="0C404D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AF4DEC"/>
    <w:multiLevelType w:val="hybridMultilevel"/>
    <w:tmpl w:val="2014E8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490CAC"/>
    <w:multiLevelType w:val="hybridMultilevel"/>
    <w:tmpl w:val="A5983E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D3C"/>
    <w:rsid w:val="00090D3C"/>
    <w:rsid w:val="000B66A7"/>
    <w:rsid w:val="002173DF"/>
    <w:rsid w:val="00243455"/>
    <w:rsid w:val="00252945"/>
    <w:rsid w:val="002F275D"/>
    <w:rsid w:val="004A209E"/>
    <w:rsid w:val="004E47FC"/>
    <w:rsid w:val="0050042F"/>
    <w:rsid w:val="005D6C81"/>
    <w:rsid w:val="005F2435"/>
    <w:rsid w:val="006815DD"/>
    <w:rsid w:val="007601DC"/>
    <w:rsid w:val="00867FD0"/>
    <w:rsid w:val="008E43CB"/>
    <w:rsid w:val="009A44D9"/>
    <w:rsid w:val="009B16B1"/>
    <w:rsid w:val="009B1DCF"/>
    <w:rsid w:val="00AA3FF9"/>
    <w:rsid w:val="00AF0827"/>
    <w:rsid w:val="00B73565"/>
    <w:rsid w:val="00BC48E2"/>
    <w:rsid w:val="00BD4428"/>
    <w:rsid w:val="00D4162C"/>
    <w:rsid w:val="00D439B7"/>
    <w:rsid w:val="00F250B4"/>
    <w:rsid w:val="00F833B7"/>
    <w:rsid w:val="00FB3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39B7"/>
    <w:pPr>
      <w:ind w:left="720"/>
      <w:contextualSpacing/>
    </w:pPr>
  </w:style>
  <w:style w:type="paragraph" w:styleId="Header">
    <w:name w:val="header"/>
    <w:basedOn w:val="Normal"/>
    <w:link w:val="HeaderChar"/>
    <w:rsid w:val="00AF08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F0827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AF082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0827"/>
    <w:rPr>
      <w:sz w:val="24"/>
      <w:szCs w:val="24"/>
    </w:rPr>
  </w:style>
  <w:style w:type="table" w:styleId="TableGrid">
    <w:name w:val="Table Grid"/>
    <w:basedOn w:val="TableNormal"/>
    <w:uiPriority w:val="59"/>
    <w:rsid w:val="006815DD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8E43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E43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39B7"/>
    <w:pPr>
      <w:ind w:left="720"/>
      <w:contextualSpacing/>
    </w:pPr>
  </w:style>
  <w:style w:type="paragraph" w:styleId="Header">
    <w:name w:val="header"/>
    <w:basedOn w:val="Normal"/>
    <w:link w:val="HeaderChar"/>
    <w:rsid w:val="00AF08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F0827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AF082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0827"/>
    <w:rPr>
      <w:sz w:val="24"/>
      <w:szCs w:val="24"/>
    </w:rPr>
  </w:style>
  <w:style w:type="table" w:styleId="TableGrid">
    <w:name w:val="Table Grid"/>
    <w:basedOn w:val="TableNormal"/>
    <w:uiPriority w:val="59"/>
    <w:rsid w:val="006815DD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8E43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E43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AE96A482.dotm</Template>
  <TotalTime>106</TotalTime>
  <Pages>3</Pages>
  <Words>666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Marshfield Clinic</Company>
  <LinksUpToDate>false</LinksUpToDate>
  <CharactersWithSpaces>4460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Linneman, James G.</dc:creator>
  <cp:keywords/>
  <dc:description/>
  <cp:lastModifiedBy>Linneman, James G.</cp:lastModifiedBy>
  <cp:revision>18</cp:revision>
  <cp:lastPrinted>2013-01-02T20:17:00Z</cp:lastPrinted>
  <dcterms:created xsi:type="dcterms:W3CDTF">2013-01-02T18:27:00Z</dcterms:created>
  <dcterms:modified xsi:type="dcterms:W3CDTF">2013-01-07T20:47:00Z</dcterms:modified>
</cp:coreProperties>
</file>